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rPr>
      </w:pPr>
      <w:r>
        <w:rPr>
          <w:rFonts w:hint="eastAsia"/>
          <w:b/>
        </w:rPr>
        <w:t>2014年上半年下午试题网络工程师</w:t>
      </w:r>
    </w:p>
    <w:p/>
    <w:p>
      <w:r>
        <w:rPr>
          <w:rFonts w:hint="eastAsia"/>
        </w:rPr>
        <w:t>试题一</w:t>
      </w:r>
    </w:p>
    <w:p>
      <w:r>
        <w:rPr>
          <w:rFonts w:hint="eastAsia"/>
        </w:rPr>
        <w:t>某单位计划部署园区网络，该单位总部设在A区，另有两个分别设在B区和C区，各个地区之间距离分布如图1-1所示。</w:t>
      </w:r>
    </w:p>
    <w:p>
      <w:r>
        <w:rPr>
          <w:rFonts w:hint="eastAsia"/>
        </w:rPr>
        <w:drawing>
          <wp:inline distT="0" distB="0" distL="0" distR="0">
            <wp:extent cx="5274310" cy="1444625"/>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6" cstate="email"/>
                    <a:srcRect/>
                    <a:stretch>
                      <a:fillRect/>
                    </a:stretch>
                  </pic:blipFill>
                  <pic:spPr>
                    <a:xfrm>
                      <a:off x="0" y="0"/>
                      <a:ext cx="5274310" cy="1445117"/>
                    </a:xfrm>
                    <a:prstGeom prst="rect">
                      <a:avLst/>
                    </a:prstGeom>
                    <a:noFill/>
                    <a:ln w="9525">
                      <a:noFill/>
                      <a:miter lim="800000"/>
                      <a:headEnd/>
                      <a:tailEnd/>
                    </a:ln>
                  </pic:spPr>
                </pic:pic>
              </a:graphicData>
            </a:graphic>
          </wp:inline>
        </w:drawing>
      </w:r>
    </w:p>
    <w:p>
      <w:r>
        <w:rPr>
          <w:rFonts w:hint="eastAsia"/>
        </w:rPr>
        <w:t xml:space="preserve"> 该单位的主要网络业务需求在A区，在网络中心及服务器机房亦部署在A区；B的网络业务流量需求远大于C区；c区的虽然业务流量小，但是网络可靠性要求高。根据业务需要，要求三个区的网络能够互通并且都能够访问互联网，同时基于安全考虑单位要求采用一套认证设备进行身份认证和上网行为管理。</w:t>
      </w:r>
    </w:p>
    <w:p>
      <w:r>
        <w:rPr>
          <w:rFonts w:hint="eastAsia"/>
        </w:rPr>
        <w:t>问题1</w:t>
      </w:r>
    </w:p>
    <w:p>
      <w:r>
        <w:rPr>
          <w:rFonts w:hint="eastAsia"/>
        </w:rPr>
        <w:t xml:space="preserve">    为了保障业务需求，该单位采用两家运营商接入internet。根据题目需求，回答下列问题；</w:t>
      </w:r>
    </w:p>
    <w:p>
      <w:pPr>
        <w:pStyle w:val="12"/>
        <w:numPr>
          <w:ilvl w:val="0"/>
          <w:numId w:val="1"/>
        </w:numPr>
        <w:ind w:firstLineChars="0"/>
      </w:pPr>
      <w:r>
        <w:rPr>
          <w:rFonts w:hint="eastAsia"/>
        </w:rPr>
        <w:t>两家运营商的internet 接入线路应部署在哪个区？为什么？</w:t>
      </w:r>
    </w:p>
    <w:p>
      <w:pPr>
        <w:pStyle w:val="12"/>
        <w:numPr>
          <w:ilvl w:val="0"/>
          <w:numId w:val="1"/>
        </w:numPr>
        <w:ind w:firstLineChars="0"/>
      </w:pPr>
      <w:r>
        <w:rPr>
          <w:rFonts w:hint="eastAsia"/>
        </w:rPr>
        <w:t>网络运营商提供的mplsvpn和千兆裸光纤两种互联方式，哪一种可靠性高？为什么？</w:t>
      </w:r>
    </w:p>
    <w:p>
      <w:pPr>
        <w:pStyle w:val="12"/>
        <w:numPr>
          <w:ilvl w:val="0"/>
          <w:numId w:val="1"/>
        </w:numPr>
        <w:ind w:firstLineChars="0"/>
      </w:pPr>
      <w:r>
        <w:rPr>
          <w:rFonts w:hint="eastAsia"/>
        </w:rPr>
        <w:t>综合考虑网络需求及运营成本，在AB区之间与AC区之间分别采用上述那种方式进行互联？</w:t>
      </w:r>
    </w:p>
    <w:p>
      <w:r>
        <w:rPr>
          <w:rFonts w:hint="eastAsia"/>
        </w:rPr>
        <w:t>问题2</w:t>
      </w:r>
    </w:p>
    <w:p>
      <w:r>
        <w:rPr>
          <w:rFonts w:hint="eastAsia"/>
        </w:rPr>
        <w:t xml:space="preserve">  该单位网络部署接入点情况如表1-1所示</w:t>
      </w:r>
    </w:p>
    <w:tbl>
      <w:tblPr>
        <w:tblStyle w:val="8"/>
        <w:tblW w:w="8522"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130"/>
        <w:gridCol w:w="2130"/>
        <w:gridCol w:w="2131"/>
        <w:gridCol w:w="2131"/>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555" w:hRule="atLeast"/>
        </w:trPr>
        <w:tc>
          <w:tcPr>
            <w:tcW w:w="2130" w:type="dxa"/>
          </w:tcPr>
          <w:p>
            <w:pPr>
              <w:jc w:val="center"/>
            </w:pPr>
            <w:r>
              <w:rPr>
                <w:rFonts w:hint="eastAsia"/>
              </w:rPr>
              <w:t>区域</w:t>
            </w:r>
          </w:p>
        </w:tc>
        <w:tc>
          <w:tcPr>
            <w:tcW w:w="2130" w:type="dxa"/>
          </w:tcPr>
          <w:p>
            <w:pPr>
              <w:jc w:val="center"/>
            </w:pPr>
            <w:r>
              <w:rPr>
                <w:rFonts w:hint="eastAsia"/>
              </w:rPr>
              <w:t>汇聚点</w:t>
            </w:r>
          </w:p>
        </w:tc>
        <w:tc>
          <w:tcPr>
            <w:tcW w:w="2131" w:type="dxa"/>
          </w:tcPr>
          <w:p>
            <w:pPr>
              <w:jc w:val="center"/>
            </w:pPr>
            <w:r>
              <w:rPr>
                <w:rFonts w:hint="eastAsia"/>
              </w:rPr>
              <w:t>接入点</w:t>
            </w:r>
          </w:p>
        </w:tc>
        <w:tc>
          <w:tcPr>
            <w:tcW w:w="2131" w:type="dxa"/>
          </w:tcPr>
          <w:p>
            <w:pPr>
              <w:jc w:val="center"/>
            </w:pPr>
            <w:r>
              <w:rPr>
                <w:rFonts w:hint="eastAsia"/>
              </w:rPr>
              <w:t>备注</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498" w:hRule="atLeast"/>
        </w:trPr>
        <w:tc>
          <w:tcPr>
            <w:tcW w:w="2130" w:type="dxa"/>
            <w:vMerge w:val="restart"/>
          </w:tcPr>
          <w:p>
            <w:pPr>
              <w:jc w:val="center"/>
            </w:pPr>
            <w:r>
              <w:rPr>
                <w:rFonts w:hint="eastAsia"/>
              </w:rPr>
              <w:t>A</w:t>
            </w:r>
          </w:p>
        </w:tc>
        <w:tc>
          <w:tcPr>
            <w:tcW w:w="2130" w:type="dxa"/>
            <w:tcBorders>
              <w:bottom w:val="single" w:color="auto" w:sz="4" w:space="0"/>
            </w:tcBorders>
          </w:tcPr>
          <w:p>
            <w:pPr>
              <w:jc w:val="center"/>
            </w:pPr>
            <w:r>
              <w:rPr>
                <w:rFonts w:hint="eastAsia"/>
              </w:rPr>
              <w:t>办公楼</w:t>
            </w:r>
          </w:p>
        </w:tc>
        <w:tc>
          <w:tcPr>
            <w:tcW w:w="2131" w:type="dxa"/>
            <w:tcBorders>
              <w:bottom w:val="single" w:color="auto" w:sz="4" w:space="0"/>
            </w:tcBorders>
          </w:tcPr>
          <w:p>
            <w:pPr>
              <w:jc w:val="center"/>
            </w:pPr>
            <w:r>
              <w:rPr>
                <w:rFonts w:hint="eastAsia"/>
              </w:rPr>
              <w:t>124</w:t>
            </w:r>
          </w:p>
        </w:tc>
        <w:tc>
          <w:tcPr>
            <w:tcW w:w="2131" w:type="dxa"/>
            <w:vMerge w:val="restart"/>
          </w:tcPr>
          <w:p>
            <w:pPr>
              <w:jc w:val="center"/>
            </w:pPr>
            <w:r>
              <w:rPr>
                <w:rFonts w:hint="eastAsia"/>
              </w:rPr>
              <w:t>所有区域采用局域网结构部署，其中A区采用双核心交换冗余，所有汇聚点采用单模光纤上联至核心交换机，所有接入交换机采用双绞线上联至汇聚交换机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480" w:hRule="atLeast"/>
        </w:trPr>
        <w:tc>
          <w:tcPr>
            <w:tcW w:w="2130" w:type="dxa"/>
            <w:vMerge w:val="continue"/>
          </w:tcPr>
          <w:p>
            <w:pPr>
              <w:jc w:val="center"/>
            </w:pPr>
          </w:p>
        </w:tc>
        <w:tc>
          <w:tcPr>
            <w:tcW w:w="2130" w:type="dxa"/>
            <w:tcBorders>
              <w:top w:val="single" w:color="auto" w:sz="4" w:space="0"/>
              <w:bottom w:val="single" w:color="auto" w:sz="4" w:space="0"/>
            </w:tcBorders>
          </w:tcPr>
          <w:p>
            <w:pPr>
              <w:jc w:val="center"/>
            </w:pPr>
            <w:r>
              <w:rPr>
                <w:rFonts w:hint="eastAsia"/>
              </w:rPr>
              <w:t>资料室</w:t>
            </w:r>
          </w:p>
        </w:tc>
        <w:tc>
          <w:tcPr>
            <w:tcW w:w="2131" w:type="dxa"/>
            <w:tcBorders>
              <w:top w:val="single" w:color="auto" w:sz="4" w:space="0"/>
              <w:bottom w:val="single" w:color="auto" w:sz="4" w:space="0"/>
            </w:tcBorders>
          </w:tcPr>
          <w:p>
            <w:pPr>
              <w:jc w:val="center"/>
            </w:pPr>
            <w:r>
              <w:rPr>
                <w:rFonts w:hint="eastAsia"/>
              </w:rPr>
              <w:t>86</w:t>
            </w:r>
          </w:p>
        </w:tc>
        <w:tc>
          <w:tcPr>
            <w:tcW w:w="2131" w:type="dxa"/>
            <w:vMerge w:val="continue"/>
          </w:tcPr>
          <w:p>
            <w:pPr>
              <w:jc w:val="cente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480" w:hRule="atLeast"/>
        </w:trPr>
        <w:tc>
          <w:tcPr>
            <w:tcW w:w="2130" w:type="dxa"/>
            <w:vMerge w:val="continue"/>
          </w:tcPr>
          <w:p>
            <w:pPr>
              <w:jc w:val="center"/>
            </w:pPr>
          </w:p>
        </w:tc>
        <w:tc>
          <w:tcPr>
            <w:tcW w:w="2130" w:type="dxa"/>
            <w:tcBorders>
              <w:top w:val="single" w:color="auto" w:sz="4" w:space="0"/>
              <w:bottom w:val="single" w:color="auto" w:sz="4" w:space="0"/>
            </w:tcBorders>
          </w:tcPr>
          <w:p>
            <w:pPr>
              <w:jc w:val="center"/>
            </w:pPr>
            <w:r>
              <w:rPr>
                <w:rFonts w:hint="eastAsia"/>
              </w:rPr>
              <w:t>网管中心</w:t>
            </w:r>
          </w:p>
        </w:tc>
        <w:tc>
          <w:tcPr>
            <w:tcW w:w="2131" w:type="dxa"/>
            <w:tcBorders>
              <w:top w:val="single" w:color="auto" w:sz="4" w:space="0"/>
              <w:bottom w:val="single" w:color="auto" w:sz="4" w:space="0"/>
            </w:tcBorders>
          </w:tcPr>
          <w:p>
            <w:pPr>
              <w:jc w:val="center"/>
            </w:pPr>
            <w:r>
              <w:rPr>
                <w:rFonts w:hint="eastAsia"/>
              </w:rPr>
              <w:t>78</w:t>
            </w:r>
          </w:p>
        </w:tc>
        <w:tc>
          <w:tcPr>
            <w:tcW w:w="2131" w:type="dxa"/>
            <w:vMerge w:val="continue"/>
          </w:tcPr>
          <w:p>
            <w:pPr>
              <w:jc w:val="cente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315" w:hRule="atLeast"/>
        </w:trPr>
        <w:tc>
          <w:tcPr>
            <w:tcW w:w="2130" w:type="dxa"/>
            <w:vMerge w:val="continue"/>
          </w:tcPr>
          <w:p>
            <w:pPr>
              <w:jc w:val="center"/>
            </w:pPr>
          </w:p>
        </w:tc>
        <w:tc>
          <w:tcPr>
            <w:tcW w:w="2130" w:type="dxa"/>
            <w:tcBorders>
              <w:top w:val="single" w:color="auto" w:sz="4" w:space="0"/>
              <w:bottom w:val="single" w:color="auto" w:sz="4" w:space="0"/>
            </w:tcBorders>
          </w:tcPr>
          <w:p>
            <w:pPr>
              <w:jc w:val="center"/>
            </w:pPr>
            <w:r>
              <w:rPr>
                <w:rFonts w:hint="eastAsia"/>
              </w:rPr>
              <w:t>设计中心</w:t>
            </w:r>
          </w:p>
        </w:tc>
        <w:tc>
          <w:tcPr>
            <w:tcW w:w="2131" w:type="dxa"/>
            <w:tcBorders>
              <w:top w:val="single" w:color="auto" w:sz="4" w:space="0"/>
              <w:bottom w:val="single" w:color="auto" w:sz="4" w:space="0"/>
            </w:tcBorders>
          </w:tcPr>
          <w:p>
            <w:pPr>
              <w:jc w:val="center"/>
            </w:pPr>
            <w:r>
              <w:rPr>
                <w:rFonts w:hint="eastAsia"/>
              </w:rPr>
              <w:t>200</w:t>
            </w:r>
          </w:p>
        </w:tc>
        <w:tc>
          <w:tcPr>
            <w:tcW w:w="2131" w:type="dxa"/>
            <w:vMerge w:val="continue"/>
          </w:tcPr>
          <w:p>
            <w:pPr>
              <w:jc w:val="cente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85" w:hRule="atLeast"/>
        </w:trPr>
        <w:tc>
          <w:tcPr>
            <w:tcW w:w="2130" w:type="dxa"/>
            <w:vMerge w:val="continue"/>
          </w:tcPr>
          <w:p>
            <w:pPr>
              <w:jc w:val="center"/>
            </w:pPr>
          </w:p>
        </w:tc>
        <w:tc>
          <w:tcPr>
            <w:tcW w:w="2130" w:type="dxa"/>
            <w:tcBorders>
              <w:top w:val="single" w:color="auto" w:sz="4" w:space="0"/>
            </w:tcBorders>
          </w:tcPr>
          <w:p>
            <w:pPr>
              <w:jc w:val="center"/>
            </w:pPr>
            <w:r>
              <w:rPr>
                <w:rFonts w:hint="eastAsia"/>
              </w:rPr>
              <w:t>生产区</w:t>
            </w:r>
          </w:p>
        </w:tc>
        <w:tc>
          <w:tcPr>
            <w:tcW w:w="2131" w:type="dxa"/>
            <w:tcBorders>
              <w:top w:val="single" w:color="auto" w:sz="4" w:space="0"/>
            </w:tcBorders>
          </w:tcPr>
          <w:p>
            <w:pPr>
              <w:jc w:val="center"/>
            </w:pPr>
            <w:r>
              <w:rPr>
                <w:rFonts w:hint="eastAsia"/>
              </w:rPr>
              <w:t>115</w:t>
            </w:r>
          </w:p>
        </w:tc>
        <w:tc>
          <w:tcPr>
            <w:tcW w:w="2131" w:type="dxa"/>
            <w:vMerge w:val="continue"/>
          </w:tcPr>
          <w:p>
            <w:pPr>
              <w:jc w:val="cente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368" w:hRule="atLeast"/>
        </w:trPr>
        <w:tc>
          <w:tcPr>
            <w:tcW w:w="2130" w:type="dxa"/>
            <w:vMerge w:val="restart"/>
          </w:tcPr>
          <w:p>
            <w:pPr>
              <w:jc w:val="center"/>
            </w:pPr>
            <w:r>
              <w:rPr>
                <w:rFonts w:hint="eastAsia"/>
              </w:rPr>
              <w:t>B</w:t>
            </w:r>
          </w:p>
        </w:tc>
        <w:tc>
          <w:tcPr>
            <w:tcW w:w="2130" w:type="dxa"/>
            <w:tcBorders>
              <w:bottom w:val="single" w:color="auto" w:sz="4" w:space="0"/>
            </w:tcBorders>
          </w:tcPr>
          <w:p>
            <w:pPr>
              <w:jc w:val="center"/>
            </w:pPr>
            <w:r>
              <w:rPr>
                <w:rFonts w:hint="eastAsia"/>
              </w:rPr>
              <w:t>办公楼</w:t>
            </w:r>
          </w:p>
        </w:tc>
        <w:tc>
          <w:tcPr>
            <w:tcW w:w="2131" w:type="dxa"/>
            <w:tcBorders>
              <w:bottom w:val="single" w:color="auto" w:sz="4" w:space="0"/>
            </w:tcBorders>
          </w:tcPr>
          <w:p>
            <w:pPr>
              <w:jc w:val="center"/>
            </w:pPr>
            <w:r>
              <w:rPr>
                <w:rFonts w:hint="eastAsia"/>
              </w:rPr>
              <w:t>106</w:t>
            </w:r>
          </w:p>
        </w:tc>
        <w:tc>
          <w:tcPr>
            <w:tcW w:w="2131" w:type="dxa"/>
            <w:vMerge w:val="continue"/>
          </w:tcPr>
          <w:p>
            <w:pPr>
              <w:jc w:val="cente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70" w:hRule="atLeast"/>
        </w:trPr>
        <w:tc>
          <w:tcPr>
            <w:tcW w:w="2130" w:type="dxa"/>
            <w:vMerge w:val="continue"/>
          </w:tcPr>
          <w:p>
            <w:pPr>
              <w:jc w:val="center"/>
            </w:pPr>
          </w:p>
        </w:tc>
        <w:tc>
          <w:tcPr>
            <w:tcW w:w="2130" w:type="dxa"/>
            <w:tcBorders>
              <w:top w:val="single" w:color="auto" w:sz="4" w:space="0"/>
              <w:bottom w:val="single" w:color="auto" w:sz="4" w:space="0"/>
            </w:tcBorders>
          </w:tcPr>
          <w:p>
            <w:pPr>
              <w:jc w:val="center"/>
            </w:pPr>
            <w:r>
              <w:rPr>
                <w:rFonts w:hint="eastAsia"/>
              </w:rPr>
              <w:t>培训中心</w:t>
            </w:r>
          </w:p>
        </w:tc>
        <w:tc>
          <w:tcPr>
            <w:tcW w:w="2131" w:type="dxa"/>
            <w:tcBorders>
              <w:top w:val="single" w:color="auto" w:sz="4" w:space="0"/>
              <w:bottom w:val="single" w:color="auto" w:sz="4" w:space="0"/>
            </w:tcBorders>
          </w:tcPr>
          <w:p>
            <w:pPr>
              <w:jc w:val="center"/>
            </w:pPr>
            <w:r>
              <w:rPr>
                <w:rFonts w:hint="eastAsia"/>
              </w:rPr>
              <w:t>126</w:t>
            </w:r>
          </w:p>
        </w:tc>
        <w:tc>
          <w:tcPr>
            <w:tcW w:w="2131" w:type="dxa"/>
            <w:vMerge w:val="continue"/>
          </w:tcPr>
          <w:p>
            <w:pPr>
              <w:jc w:val="cente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315" w:hRule="atLeast"/>
        </w:trPr>
        <w:tc>
          <w:tcPr>
            <w:tcW w:w="2130" w:type="dxa"/>
            <w:vMerge w:val="continue"/>
          </w:tcPr>
          <w:p>
            <w:pPr>
              <w:jc w:val="center"/>
            </w:pPr>
          </w:p>
        </w:tc>
        <w:tc>
          <w:tcPr>
            <w:tcW w:w="2130" w:type="dxa"/>
            <w:tcBorders>
              <w:top w:val="single" w:color="auto" w:sz="4" w:space="0"/>
            </w:tcBorders>
          </w:tcPr>
          <w:p>
            <w:pPr>
              <w:jc w:val="center"/>
            </w:pPr>
            <w:r>
              <w:rPr>
                <w:rFonts w:hint="eastAsia"/>
              </w:rPr>
              <w:t>宿舍</w:t>
            </w:r>
          </w:p>
        </w:tc>
        <w:tc>
          <w:tcPr>
            <w:tcW w:w="2131" w:type="dxa"/>
            <w:tcBorders>
              <w:top w:val="single" w:color="auto" w:sz="4" w:space="0"/>
            </w:tcBorders>
          </w:tcPr>
          <w:p>
            <w:pPr>
              <w:jc w:val="center"/>
            </w:pPr>
            <w:r>
              <w:rPr>
                <w:rFonts w:hint="eastAsia"/>
              </w:rPr>
              <w:t>198</w:t>
            </w:r>
          </w:p>
        </w:tc>
        <w:tc>
          <w:tcPr>
            <w:tcW w:w="2131" w:type="dxa"/>
            <w:vMerge w:val="continue"/>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2" w:hRule="atLeast"/>
        </w:trPr>
        <w:tc>
          <w:tcPr>
            <w:tcW w:w="2130" w:type="dxa"/>
            <w:vMerge w:val="restart"/>
            <w:shd w:val="clear" w:color="auto" w:fill="auto"/>
          </w:tcPr>
          <w:p>
            <w:pPr>
              <w:jc w:val="center"/>
            </w:pPr>
            <w:r>
              <w:rPr>
                <w:rFonts w:hint="eastAsia"/>
              </w:rPr>
              <w:t>C</w:t>
            </w:r>
          </w:p>
        </w:tc>
        <w:tc>
          <w:tcPr>
            <w:tcW w:w="2130" w:type="dxa"/>
          </w:tcPr>
          <w:p>
            <w:pPr>
              <w:jc w:val="center"/>
            </w:pPr>
            <w:r>
              <w:rPr>
                <w:rFonts w:hint="eastAsia"/>
              </w:rPr>
              <w:t>办公楼</w:t>
            </w:r>
          </w:p>
        </w:tc>
        <w:tc>
          <w:tcPr>
            <w:tcW w:w="2131" w:type="dxa"/>
          </w:tcPr>
          <w:p>
            <w:pPr>
              <w:jc w:val="center"/>
            </w:pPr>
            <w:r>
              <w:rPr>
                <w:rFonts w:hint="eastAsia"/>
              </w:rPr>
              <w:t>86</w:t>
            </w:r>
          </w:p>
        </w:tc>
        <w:tc>
          <w:tcPr>
            <w:tcW w:w="2131" w:type="dxa"/>
            <w:vMerge w:val="continue"/>
            <w:shd w:val="clear" w:color="auto" w:fill="auto"/>
          </w:tcPr>
          <w:p>
            <w:pPr>
              <w:widowControl/>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88" w:hRule="atLeast"/>
        </w:trPr>
        <w:tc>
          <w:tcPr>
            <w:tcW w:w="2130" w:type="dxa"/>
            <w:vMerge w:val="continue"/>
            <w:shd w:val="clear" w:color="auto" w:fill="auto"/>
          </w:tcPr>
          <w:p>
            <w:pPr>
              <w:jc w:val="center"/>
            </w:pPr>
          </w:p>
        </w:tc>
        <w:tc>
          <w:tcPr>
            <w:tcW w:w="2130" w:type="dxa"/>
          </w:tcPr>
          <w:p>
            <w:pPr>
              <w:jc w:val="center"/>
            </w:pPr>
            <w:r>
              <w:rPr>
                <w:rFonts w:hint="eastAsia"/>
              </w:rPr>
              <w:t>营销中心</w:t>
            </w:r>
          </w:p>
        </w:tc>
        <w:tc>
          <w:tcPr>
            <w:tcW w:w="2131" w:type="dxa"/>
          </w:tcPr>
          <w:p>
            <w:pPr>
              <w:jc w:val="center"/>
            </w:pPr>
            <w:r>
              <w:rPr>
                <w:rFonts w:hint="eastAsia"/>
              </w:rPr>
              <w:t>54</w:t>
            </w:r>
          </w:p>
        </w:tc>
        <w:tc>
          <w:tcPr>
            <w:tcW w:w="2131" w:type="dxa"/>
            <w:vMerge w:val="continue"/>
            <w:shd w:val="clear" w:color="auto" w:fill="auto"/>
          </w:tcPr>
          <w:p>
            <w:pPr>
              <w:widowControl/>
              <w:jc w:val="center"/>
            </w:pPr>
          </w:p>
        </w:tc>
      </w:tr>
    </w:tbl>
    <w:p>
      <w:pPr>
        <w:jc w:val="center"/>
      </w:pPr>
    </w:p>
    <w:p/>
    <w:p>
      <w:pPr>
        <w:rPr>
          <w:rFonts w:hint="eastAsia"/>
        </w:rPr>
      </w:pPr>
    </w:p>
    <w:p>
      <w:pPr>
        <w:rPr>
          <w:rFonts w:hint="eastAsia"/>
        </w:rPr>
      </w:pPr>
    </w:p>
    <w:p>
      <w:pPr>
        <w:rPr>
          <w:rFonts w:hint="eastAsia"/>
        </w:rPr>
      </w:pPr>
    </w:p>
    <w:p>
      <w:pPr>
        <w:rPr>
          <w:rFonts w:hint="eastAsia"/>
        </w:rPr>
      </w:pPr>
    </w:p>
    <w:p>
      <w:pPr>
        <w:rPr>
          <w:rFonts w:hint="eastAsia"/>
        </w:rPr>
      </w:pPr>
    </w:p>
    <w:p/>
    <w:p/>
    <w:p/>
    <w:p>
      <w:r>
        <w:rPr>
          <w:rFonts w:hint="eastAsia"/>
        </w:rPr>
        <w:t xml:space="preserve"> 根据网路部署需求，该单位采购了相应的网络设备，请根据题目说明及表所规定1-2所示的设备数量及合理的部署位置（注：不考虑双绞线的距离限制）。</w:t>
      </w:r>
    </w:p>
    <w:p>
      <w:r>
        <w:rPr>
          <w:rFonts w:hint="eastAsia"/>
        </w:rPr>
        <w:t xml:space="preserve">                             表1-2</w:t>
      </w:r>
    </w:p>
    <w:tbl>
      <w:tblPr>
        <w:tblStyle w:val="8"/>
        <w:tblW w:w="8522"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840"/>
        <w:gridCol w:w="2841"/>
        <w:gridCol w:w="2841"/>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设备类型</w:t>
            </w:r>
          </w:p>
        </w:tc>
        <w:tc>
          <w:tcPr>
            <w:tcW w:w="2841" w:type="dxa"/>
          </w:tcPr>
          <w:p>
            <w:pPr>
              <w:jc w:val="center"/>
            </w:pPr>
            <w:r>
              <w:rPr>
                <w:rFonts w:hint="eastAsia"/>
              </w:rPr>
              <w:t>设备数量</w:t>
            </w:r>
          </w:p>
        </w:tc>
        <w:tc>
          <w:tcPr>
            <w:tcW w:w="2841" w:type="dxa"/>
          </w:tcPr>
          <w:p>
            <w:pPr>
              <w:jc w:val="center"/>
            </w:pPr>
            <w:r>
              <w:rPr>
                <w:rFonts w:hint="eastAsia"/>
              </w:rPr>
              <w:t>部署区域</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核心交换机</w:t>
            </w:r>
          </w:p>
        </w:tc>
        <w:tc>
          <w:tcPr>
            <w:tcW w:w="2841" w:type="dxa"/>
          </w:tcPr>
          <w:p>
            <w:pPr>
              <w:jc w:val="center"/>
            </w:pPr>
            <w:r>
              <w:rPr>
                <w:rFonts w:hint="eastAsia"/>
              </w:rPr>
              <w:t>?</w:t>
            </w:r>
          </w:p>
        </w:tc>
        <w:tc>
          <w:tcPr>
            <w:tcW w:w="2841" w:type="dxa"/>
          </w:tcPr>
          <w:p>
            <w:pPr>
              <w:jc w:val="center"/>
            </w:pPr>
            <w:r>
              <w:rPr>
                <w:rFonts w:hint="eastAsia"/>
              </w:rPr>
              <w:t>A区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核心交换机</w:t>
            </w:r>
          </w:p>
        </w:tc>
        <w:tc>
          <w:tcPr>
            <w:tcW w:w="2841" w:type="dxa"/>
          </w:tcPr>
          <w:p>
            <w:pPr>
              <w:jc w:val="center"/>
            </w:pPr>
            <w:r>
              <w:rPr>
                <w:rFonts w:hint="eastAsia"/>
              </w:rPr>
              <w:t>1</w:t>
            </w:r>
          </w:p>
        </w:tc>
        <w:tc>
          <w:tcPr>
            <w:tcW w:w="2841" w:type="dxa"/>
          </w:tcPr>
          <w:p>
            <w:pPr>
              <w:jc w:val="center"/>
            </w:pPr>
            <w:r>
              <w:rPr>
                <w:rFonts w:hint="eastAsia"/>
              </w:rPr>
              <w:t>B区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核心交换机</w:t>
            </w:r>
          </w:p>
        </w:tc>
        <w:tc>
          <w:tcPr>
            <w:tcW w:w="2841" w:type="dxa"/>
          </w:tcPr>
          <w:p>
            <w:pPr>
              <w:jc w:val="center"/>
            </w:pPr>
            <w:r>
              <w:rPr>
                <w:rFonts w:hint="eastAsia"/>
              </w:rPr>
              <w:t>1</w:t>
            </w:r>
          </w:p>
        </w:tc>
        <w:tc>
          <w:tcPr>
            <w:tcW w:w="2841" w:type="dxa"/>
          </w:tcPr>
          <w:p>
            <w:pPr>
              <w:jc w:val="center"/>
            </w:pPr>
            <w:r>
              <w:rPr>
                <w:rFonts w:hint="eastAsia"/>
              </w:rPr>
              <w:t>C区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汇聚交换机</w:t>
            </w:r>
          </w:p>
        </w:tc>
        <w:tc>
          <w:tcPr>
            <w:tcW w:w="2841" w:type="dxa"/>
          </w:tcPr>
          <w:p>
            <w:pPr>
              <w:jc w:val="center"/>
            </w:pPr>
            <w:r>
              <w:rPr>
                <w:rFonts w:hint="eastAsia"/>
              </w:rPr>
              <w:t>5</w:t>
            </w:r>
          </w:p>
        </w:tc>
        <w:tc>
          <w:tcPr>
            <w:tcW w:w="2841" w:type="dxa"/>
          </w:tcPr>
          <w:p>
            <w:pPr>
              <w:jc w:val="center"/>
            </w:pPr>
            <w:r>
              <w:rPr>
                <w:rFonts w:hint="eastAsia"/>
              </w:rPr>
              <w:t>A区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汇聚交换机</w:t>
            </w:r>
          </w:p>
        </w:tc>
        <w:tc>
          <w:tcPr>
            <w:tcW w:w="2841" w:type="dxa"/>
          </w:tcPr>
          <w:p>
            <w:pPr>
              <w:jc w:val="center"/>
            </w:pPr>
            <w:r>
              <w:rPr>
                <w:rFonts w:hint="eastAsia"/>
              </w:rPr>
              <w:t>3</w:t>
            </w:r>
          </w:p>
        </w:tc>
        <w:tc>
          <w:tcPr>
            <w:tcW w:w="2841" w:type="dxa"/>
          </w:tcPr>
          <w:p>
            <w:pPr>
              <w:jc w:val="center"/>
            </w:pPr>
            <w:r>
              <w:rPr>
                <w:rFonts w:hint="eastAsia"/>
              </w:rPr>
              <w:t>B区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汇聚交换机</w:t>
            </w:r>
          </w:p>
        </w:tc>
        <w:tc>
          <w:tcPr>
            <w:tcW w:w="2841" w:type="dxa"/>
          </w:tcPr>
          <w:p>
            <w:pPr>
              <w:jc w:val="center"/>
            </w:pPr>
            <w:r>
              <w:rPr>
                <w:rFonts w:hint="eastAsia"/>
              </w:rPr>
              <w:t>2</w:t>
            </w:r>
          </w:p>
        </w:tc>
        <w:tc>
          <w:tcPr>
            <w:tcW w:w="2841" w:type="dxa"/>
          </w:tcPr>
          <w:p>
            <w:pPr>
              <w:jc w:val="center"/>
            </w:pPr>
            <w:r>
              <w:rPr>
                <w:rFonts w:hint="eastAsia"/>
              </w:rPr>
              <w:t>C区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t>S</w:t>
            </w:r>
            <w:r>
              <w:rPr>
                <w:rFonts w:hint="eastAsia"/>
              </w:rPr>
              <w:t>fp 单模模块</w:t>
            </w:r>
          </w:p>
        </w:tc>
        <w:tc>
          <w:tcPr>
            <w:tcW w:w="2841" w:type="dxa"/>
          </w:tcPr>
          <w:p>
            <w:pPr>
              <w:jc w:val="center"/>
            </w:pPr>
            <w:r>
              <w:rPr>
                <w:rFonts w:hint="eastAsia"/>
              </w:rPr>
              <w:t>5</w:t>
            </w:r>
          </w:p>
        </w:tc>
        <w:tc>
          <w:tcPr>
            <w:tcW w:w="2841" w:type="dxa"/>
          </w:tcPr>
          <w:p>
            <w:pPr>
              <w:jc w:val="center"/>
            </w:pPr>
            <w:r>
              <w:rPr>
                <w:rFonts w:hint="eastAsia"/>
              </w:rPr>
              <w:t>_?__区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t>S</w:t>
            </w:r>
            <w:r>
              <w:rPr>
                <w:rFonts w:hint="eastAsia"/>
              </w:rPr>
              <w:t>fp 单模模块</w:t>
            </w:r>
          </w:p>
        </w:tc>
        <w:tc>
          <w:tcPr>
            <w:tcW w:w="2841" w:type="dxa"/>
          </w:tcPr>
          <w:p>
            <w:pPr>
              <w:jc w:val="center"/>
            </w:pPr>
            <w:r>
              <w:rPr>
                <w:rFonts w:hint="eastAsia"/>
              </w:rPr>
              <w:t>7</w:t>
            </w:r>
          </w:p>
        </w:tc>
        <w:tc>
          <w:tcPr>
            <w:tcW w:w="2841" w:type="dxa"/>
          </w:tcPr>
          <w:p>
            <w:pPr>
              <w:jc w:val="center"/>
            </w:pPr>
            <w:r>
              <w:rPr>
                <w:rFonts w:hint="eastAsia"/>
              </w:rPr>
              <w:t>__?_区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汇聚交换机</w:t>
            </w:r>
          </w:p>
        </w:tc>
        <w:tc>
          <w:tcPr>
            <w:tcW w:w="2841" w:type="dxa"/>
          </w:tcPr>
          <w:p>
            <w:pPr>
              <w:jc w:val="center"/>
            </w:pPr>
            <w:r>
              <w:rPr>
                <w:rFonts w:hint="eastAsia"/>
              </w:rPr>
              <w:t>2</w:t>
            </w:r>
          </w:p>
        </w:tc>
        <w:tc>
          <w:tcPr>
            <w:tcW w:w="2841" w:type="dxa"/>
          </w:tcPr>
          <w:p>
            <w:pPr>
              <w:jc w:val="center"/>
            </w:pPr>
            <w:r>
              <w:rPr>
                <w:rFonts w:hint="eastAsia"/>
              </w:rPr>
              <w:t>C区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t>S</w:t>
            </w:r>
            <w:r>
              <w:rPr>
                <w:rFonts w:hint="eastAsia"/>
              </w:rPr>
              <w:t>fp 单模模块</w:t>
            </w:r>
          </w:p>
        </w:tc>
        <w:tc>
          <w:tcPr>
            <w:tcW w:w="2841" w:type="dxa"/>
          </w:tcPr>
          <w:p>
            <w:pPr>
              <w:jc w:val="center"/>
            </w:pPr>
            <w:r>
              <w:rPr>
                <w:rFonts w:hint="eastAsia"/>
              </w:rPr>
              <w:t>5</w:t>
            </w:r>
          </w:p>
        </w:tc>
        <w:tc>
          <w:tcPr>
            <w:tcW w:w="2841" w:type="dxa"/>
          </w:tcPr>
          <w:p>
            <w:pPr>
              <w:jc w:val="center"/>
            </w:pPr>
            <w:r>
              <w:rPr>
                <w:rFonts w:hint="eastAsia"/>
              </w:rPr>
              <w:t>? 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t>S</w:t>
            </w:r>
            <w:r>
              <w:rPr>
                <w:rFonts w:hint="eastAsia"/>
              </w:rPr>
              <w:t>fp 单模模块</w:t>
            </w:r>
          </w:p>
        </w:tc>
        <w:tc>
          <w:tcPr>
            <w:tcW w:w="2841" w:type="dxa"/>
          </w:tcPr>
          <w:p>
            <w:pPr>
              <w:jc w:val="center"/>
            </w:pPr>
            <w:r>
              <w:rPr>
                <w:rFonts w:hint="eastAsia"/>
              </w:rPr>
              <w:t>7</w:t>
            </w:r>
          </w:p>
        </w:tc>
        <w:tc>
          <w:tcPr>
            <w:tcW w:w="2841" w:type="dxa"/>
          </w:tcPr>
          <w:p>
            <w:pPr>
              <w:jc w:val="center"/>
            </w:pPr>
            <w:r>
              <w:rPr>
                <w:rFonts w:hint="eastAsia"/>
              </w:rPr>
              <w:t>? 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t>S</w:t>
            </w:r>
            <w:r>
              <w:rPr>
                <w:rFonts w:hint="eastAsia"/>
              </w:rPr>
              <w:t>fp 单模模块</w:t>
            </w:r>
          </w:p>
        </w:tc>
        <w:tc>
          <w:tcPr>
            <w:tcW w:w="2841" w:type="dxa"/>
          </w:tcPr>
          <w:p>
            <w:pPr>
              <w:jc w:val="center"/>
            </w:pPr>
            <w:r>
              <w:rPr>
                <w:rFonts w:hint="eastAsia"/>
              </w:rPr>
              <w:t>22</w:t>
            </w:r>
          </w:p>
        </w:tc>
        <w:tc>
          <w:tcPr>
            <w:tcW w:w="2841" w:type="dxa"/>
          </w:tcPr>
          <w:p>
            <w:pPr>
              <w:jc w:val="center"/>
            </w:pPr>
            <w:r>
              <w:rPr>
                <w:rFonts w:hint="eastAsia"/>
              </w:rPr>
              <w:t>? 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24口接入交换机</w:t>
            </w:r>
          </w:p>
        </w:tc>
        <w:tc>
          <w:tcPr>
            <w:tcW w:w="2841" w:type="dxa"/>
          </w:tcPr>
          <w:p>
            <w:pPr>
              <w:jc w:val="center"/>
            </w:pPr>
            <w:r>
              <w:rPr>
                <w:rFonts w:hint="eastAsia"/>
              </w:rPr>
              <w:t>？</w:t>
            </w:r>
          </w:p>
        </w:tc>
        <w:tc>
          <w:tcPr>
            <w:tcW w:w="2841" w:type="dxa"/>
          </w:tcPr>
          <w:p>
            <w:pPr>
              <w:jc w:val="center"/>
            </w:pPr>
            <w:r>
              <w:rPr>
                <w:rFonts w:hint="eastAsia"/>
              </w:rPr>
              <w:t>A区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24口接入交换机</w:t>
            </w:r>
          </w:p>
        </w:tc>
        <w:tc>
          <w:tcPr>
            <w:tcW w:w="2841" w:type="dxa"/>
          </w:tcPr>
          <w:p>
            <w:pPr>
              <w:jc w:val="center"/>
            </w:pPr>
            <w:r>
              <w:rPr>
                <w:rFonts w:hint="eastAsia"/>
              </w:rPr>
              <w:t>？</w:t>
            </w:r>
          </w:p>
        </w:tc>
        <w:tc>
          <w:tcPr>
            <w:tcW w:w="2841" w:type="dxa"/>
          </w:tcPr>
          <w:p>
            <w:pPr>
              <w:jc w:val="center"/>
            </w:pPr>
            <w:r>
              <w:rPr>
                <w:rFonts w:hint="eastAsia"/>
              </w:rPr>
              <w:t>B区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24口接入交换机</w:t>
            </w:r>
          </w:p>
        </w:tc>
        <w:tc>
          <w:tcPr>
            <w:tcW w:w="2841" w:type="dxa"/>
          </w:tcPr>
          <w:p>
            <w:pPr>
              <w:jc w:val="center"/>
            </w:pPr>
            <w:r>
              <w:rPr>
                <w:rFonts w:hint="eastAsia"/>
              </w:rPr>
              <w:t>？</w:t>
            </w:r>
          </w:p>
        </w:tc>
        <w:tc>
          <w:tcPr>
            <w:tcW w:w="2841" w:type="dxa"/>
          </w:tcPr>
          <w:p>
            <w:pPr>
              <w:jc w:val="center"/>
            </w:pPr>
            <w:r>
              <w:rPr>
                <w:rFonts w:hint="eastAsia"/>
              </w:rPr>
              <w:t>C区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千兆服务器接入交换机</w:t>
            </w:r>
          </w:p>
        </w:tc>
        <w:tc>
          <w:tcPr>
            <w:tcW w:w="2841" w:type="dxa"/>
          </w:tcPr>
          <w:p>
            <w:pPr>
              <w:jc w:val="center"/>
            </w:pPr>
            <w:r>
              <w:rPr>
                <w:rFonts w:hint="eastAsia"/>
              </w:rPr>
              <w:t>1</w:t>
            </w:r>
          </w:p>
        </w:tc>
        <w:tc>
          <w:tcPr>
            <w:tcW w:w="2841" w:type="dxa"/>
          </w:tcPr>
          <w:p>
            <w:pPr>
              <w:jc w:val="center"/>
            </w:pPr>
            <w:r>
              <w:rPr>
                <w:rFonts w:hint="eastAsia"/>
              </w:rPr>
              <w:t>A区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服务器</w:t>
            </w:r>
          </w:p>
        </w:tc>
        <w:tc>
          <w:tcPr>
            <w:tcW w:w="2841" w:type="dxa"/>
          </w:tcPr>
          <w:p>
            <w:pPr>
              <w:jc w:val="center"/>
            </w:pPr>
            <w:r>
              <w:rPr>
                <w:rFonts w:hint="eastAsia"/>
              </w:rPr>
              <w:t>3</w:t>
            </w:r>
          </w:p>
        </w:tc>
        <w:tc>
          <w:tcPr>
            <w:tcW w:w="2841" w:type="dxa"/>
          </w:tcPr>
          <w:p>
            <w:pPr>
              <w:jc w:val="center"/>
            </w:pPr>
            <w:r>
              <w:rPr>
                <w:rFonts w:hint="eastAsia"/>
              </w:rPr>
              <w:t>A区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路由器</w:t>
            </w:r>
          </w:p>
        </w:tc>
        <w:tc>
          <w:tcPr>
            <w:tcW w:w="2841" w:type="dxa"/>
          </w:tcPr>
          <w:p>
            <w:pPr>
              <w:jc w:val="center"/>
            </w:pPr>
            <w:r>
              <w:rPr>
                <w:rFonts w:hint="eastAsia"/>
              </w:rPr>
              <w:t>1</w:t>
            </w:r>
          </w:p>
        </w:tc>
        <w:tc>
          <w:tcPr>
            <w:tcW w:w="2841" w:type="dxa"/>
          </w:tcPr>
          <w:p>
            <w:pPr>
              <w:jc w:val="center"/>
            </w:pPr>
            <w:r>
              <w:rPr>
                <w:rFonts w:hint="eastAsia"/>
              </w:rPr>
              <w:t>? 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认证流控和设备</w:t>
            </w:r>
          </w:p>
        </w:tc>
        <w:tc>
          <w:tcPr>
            <w:tcW w:w="2841" w:type="dxa"/>
          </w:tcPr>
          <w:p>
            <w:pPr>
              <w:jc w:val="center"/>
            </w:pPr>
            <w:r>
              <w:rPr>
                <w:rFonts w:hint="eastAsia"/>
              </w:rPr>
              <w:t>1</w:t>
            </w:r>
          </w:p>
        </w:tc>
        <w:tc>
          <w:tcPr>
            <w:tcW w:w="2841" w:type="dxa"/>
          </w:tcPr>
          <w:p>
            <w:pPr>
              <w:jc w:val="center"/>
            </w:pPr>
            <w:r>
              <w:rPr>
                <w:rFonts w:hint="eastAsia"/>
              </w:rPr>
              <w:t>A区</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2840" w:type="dxa"/>
          </w:tcPr>
          <w:p>
            <w:pPr>
              <w:jc w:val="center"/>
            </w:pPr>
            <w:r>
              <w:rPr>
                <w:rFonts w:hint="eastAsia"/>
              </w:rPr>
              <w:t>防火墙</w:t>
            </w:r>
          </w:p>
        </w:tc>
        <w:tc>
          <w:tcPr>
            <w:tcW w:w="2841" w:type="dxa"/>
          </w:tcPr>
          <w:p>
            <w:pPr>
              <w:jc w:val="center"/>
            </w:pPr>
            <w:r>
              <w:rPr>
                <w:rFonts w:hint="eastAsia"/>
              </w:rPr>
              <w:t>1</w:t>
            </w:r>
          </w:p>
        </w:tc>
        <w:tc>
          <w:tcPr>
            <w:tcW w:w="2841" w:type="dxa"/>
          </w:tcPr>
          <w:p>
            <w:pPr>
              <w:jc w:val="center"/>
            </w:pPr>
            <w:r>
              <w:rPr>
                <w:rFonts w:hint="eastAsia"/>
              </w:rPr>
              <w:t>A区</w:t>
            </w:r>
          </w:p>
        </w:tc>
      </w:tr>
    </w:tbl>
    <w:p/>
    <w:p>
      <w:r>
        <w:rPr>
          <w:rFonts w:hint="eastAsia"/>
        </w:rPr>
        <w:t>【问题3】</w:t>
      </w:r>
    </w:p>
    <w:p>
      <w:pPr>
        <w:rPr>
          <w:rFonts w:hint="eastAsia"/>
        </w:rPr>
      </w:pPr>
      <w:r>
        <w:rPr>
          <w:rFonts w:hint="eastAsia"/>
        </w:rPr>
        <w:t>根据题目要求，在图1-2的方框中画出该单位A区网络拓扑示意图（汇聚层以下不画）</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
    <w:p>
      <w:r>
        <w:rPr>
          <w:rFonts w:hint="eastAsia"/>
        </w:rPr>
        <w:t>试题二（共15分）</w:t>
      </w:r>
    </w:p>
    <w:p>
      <w:r>
        <w:rPr>
          <w:rFonts w:hint="eastAsia"/>
        </w:rPr>
        <w:t xml:space="preserve"> 某公司采用win server 2003 操作系统搭建该公司的企业网站，要求用户在浏览器地址必须输入</w:t>
      </w:r>
      <w:r>
        <w:fldChar w:fldCharType="begin"/>
      </w:r>
      <w:r>
        <w:instrText xml:space="preserve"> HYPERLINK "https://www.gongsi.com/index,.html" </w:instrText>
      </w:r>
      <w:r>
        <w:fldChar w:fldCharType="separate"/>
      </w:r>
      <w:r>
        <w:rPr>
          <w:rStyle w:val="6"/>
          <w:rFonts w:hint="eastAsia"/>
        </w:rPr>
        <w:t>https://www.gongsi.com/index,.html</w:t>
      </w:r>
      <w:r>
        <w:rPr>
          <w:rStyle w:val="6"/>
        </w:rPr>
        <w:fldChar w:fldCharType="end"/>
      </w:r>
      <w:r>
        <w:rPr>
          <w:rFonts w:hint="eastAsia"/>
        </w:rPr>
        <w:t xml:space="preserve"> 或</w:t>
      </w:r>
      <w:r>
        <w:fldChar w:fldCharType="begin"/>
      </w:r>
      <w:r>
        <w:instrText xml:space="preserve"> HYPERLINK "https://117.112.89.67/index.html" </w:instrText>
      </w:r>
      <w:r>
        <w:fldChar w:fldCharType="separate"/>
      </w:r>
      <w:r>
        <w:rPr>
          <w:rStyle w:val="6"/>
          <w:rFonts w:hint="eastAsia"/>
        </w:rPr>
        <w:t>https://117.112.89.67/index.html</w:t>
      </w:r>
      <w:r>
        <w:rPr>
          <w:rStyle w:val="6"/>
        </w:rPr>
        <w:fldChar w:fldCharType="end"/>
      </w:r>
      <w:r>
        <w:rPr>
          <w:rFonts w:hint="eastAsia"/>
        </w:rPr>
        <w:t>来访问该公司的网站。其中，index.html文件存放在网站服务器E:\gsdata目录中。</w:t>
      </w:r>
      <w:bookmarkStart w:id="0" w:name="OLE_LINK1"/>
      <w:bookmarkStart w:id="1" w:name="OLE_LINK2"/>
      <w:r>
        <w:rPr>
          <w:rFonts w:hint="eastAsia"/>
        </w:rPr>
        <w:t>在服务器上安装完成iis6.0后网站属性窗口[网站]，[主目录]选项卡</w:t>
      </w:r>
      <w:bookmarkEnd w:id="0"/>
      <w:bookmarkEnd w:id="1"/>
      <w:r>
        <w:rPr>
          <w:rFonts w:hint="eastAsia"/>
        </w:rPr>
        <w:t>分别如图2-1</w:t>
      </w:r>
    </w:p>
    <w:p>
      <w:r>
        <w:drawing>
          <wp:inline distT="0" distB="0" distL="0" distR="0">
            <wp:extent cx="5124450" cy="1943100"/>
            <wp:effectExtent l="19050" t="0" r="0" b="0"/>
            <wp:docPr id="3" name="图片 1" descr="C:\Users\zhichao_chen\Desktop\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C:\Users\zhichao_chen\Desktop\223.PNG"/>
                    <pic:cNvPicPr>
                      <a:picLocks noChangeAspect="1" noChangeArrowheads="1"/>
                    </pic:cNvPicPr>
                  </pic:nvPicPr>
                  <pic:blipFill>
                    <a:blip r:embed="rId7" cstate="email"/>
                    <a:srcRect/>
                    <a:stretch>
                      <a:fillRect/>
                    </a:stretch>
                  </pic:blipFill>
                  <pic:spPr>
                    <a:xfrm>
                      <a:off x="0" y="0"/>
                      <a:ext cx="5129980" cy="1945197"/>
                    </a:xfrm>
                    <a:prstGeom prst="rect">
                      <a:avLst/>
                    </a:prstGeom>
                    <a:noFill/>
                    <a:ln w="9525">
                      <a:noFill/>
                      <a:miter lim="800000"/>
                      <a:headEnd/>
                      <a:tailEnd/>
                    </a:ln>
                  </pic:spPr>
                </pic:pic>
              </a:graphicData>
            </a:graphic>
          </wp:inline>
        </w:drawing>
      </w:r>
    </w:p>
    <w:p/>
    <w:p/>
    <w:p>
      <w:pPr>
        <w:rPr>
          <w:b/>
        </w:rPr>
      </w:pPr>
      <w:r>
        <w:rPr>
          <w:rFonts w:hint="eastAsia"/>
          <w:b/>
        </w:rPr>
        <w:t>问题1</w:t>
      </w:r>
    </w:p>
    <w:p>
      <w:r>
        <w:rPr>
          <w:rFonts w:hint="eastAsia"/>
        </w:rPr>
        <w:t>1.按照题目说明。图2-1中的‘ip地址’文本框中的内容为（1）：ssl端口文本框内容为（2 ）</w:t>
      </w:r>
    </w:p>
    <w:p>
      <w:r>
        <w:rPr>
          <w:rFonts w:hint="eastAsia"/>
        </w:rPr>
        <w:t>2.按图2-2中 本地路径 文本框中的内容为(3）；网址要保障用户通过题目要求的方式来访问网址，必须至少勾选（4  ）选题</w:t>
      </w:r>
    </w:p>
    <w:p>
      <w:r>
        <w:rPr>
          <w:rFonts w:hint="eastAsia"/>
        </w:rPr>
        <w:t xml:space="preserve">    4.备选答案</w:t>
      </w:r>
    </w:p>
    <w:p>
      <w:r>
        <w:rPr>
          <w:rFonts w:hint="eastAsia"/>
        </w:rPr>
        <w:t xml:space="preserve">        </w:t>
      </w:r>
      <w:r>
        <w:t>A</w:t>
      </w:r>
      <w:r>
        <w:rPr>
          <w:rFonts w:hint="eastAsia"/>
        </w:rPr>
        <w:t>脚本资源访问   b 读取   c  写入  d 目录浏览</w:t>
      </w:r>
    </w:p>
    <w:p>
      <w:pPr>
        <w:rPr>
          <w:b/>
        </w:rPr>
      </w:pPr>
      <w:r>
        <w:rPr>
          <w:rFonts w:hint="eastAsia"/>
          <w:b/>
        </w:rPr>
        <w:t>问题2</w:t>
      </w:r>
    </w:p>
    <w:p>
      <w:r>
        <w:rPr>
          <w:rFonts w:hint="eastAsia"/>
        </w:rPr>
        <w:t>1.配置该网站时，要在如图2-3所示【目录安全性】选项卡中单击【服务器证书】来获取服务器证书，其中获取服务器证书的步骤顺序如下1生产证书请求文件，2.ca证书挂起（ 5  ）3.ca导出证书文件4.在IIS服务器上导入安装文件。</w:t>
      </w:r>
    </w:p>
    <w:p>
      <w:pPr>
        <w:pStyle w:val="12"/>
        <w:ind w:left="360" w:firstLine="0" w:firstLineChars="0"/>
      </w:pPr>
      <w:r>
        <w:rPr>
          <w:rFonts w:hint="eastAsia"/>
        </w:rPr>
        <w:t>配置完成后，当用户登陆该网站时，通过验证CA的签名来确认数字证书的有效性，从而</w:t>
      </w:r>
      <w:r>
        <w:rPr>
          <w:rFonts w:hint="eastAsia"/>
          <w:u w:val="single"/>
        </w:rPr>
        <w:t xml:space="preserve">  (6) </w:t>
      </w:r>
      <w:r>
        <w:rPr>
          <w:rFonts w:hint="eastAsia"/>
        </w:rPr>
        <w:t>。CA颁发给web网站的数字证书不包括</w:t>
      </w:r>
      <w:r>
        <w:rPr>
          <w:rFonts w:hint="eastAsia"/>
          <w:u w:val="single"/>
        </w:rPr>
        <w:t xml:space="preserve">  7    </w:t>
      </w:r>
      <w:r>
        <w:rPr>
          <w:rFonts w:hint="eastAsia"/>
        </w:rPr>
        <w:t>。</w:t>
      </w:r>
    </w:p>
    <w:p>
      <w:pPr>
        <w:pStyle w:val="12"/>
        <w:ind w:left="4769" w:leftChars="171" w:hanging="4410" w:hangingChars="2100"/>
      </w:pPr>
      <w:r>
        <w:drawing>
          <wp:inline distT="0" distB="0" distL="0" distR="0">
            <wp:extent cx="2324100" cy="2171700"/>
            <wp:effectExtent l="19050" t="0" r="0" b="0"/>
            <wp:docPr id="5" name="图片 3" descr="C:\Users\zhichao_chen\Desktop\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C:\Users\zhichao_chen\Desktop\233.PNG"/>
                    <pic:cNvPicPr>
                      <a:picLocks noChangeAspect="1" noChangeArrowheads="1"/>
                    </pic:cNvPicPr>
                  </pic:nvPicPr>
                  <pic:blipFill>
                    <a:blip r:embed="rId8" cstate="email"/>
                    <a:srcRect/>
                    <a:stretch>
                      <a:fillRect/>
                    </a:stretch>
                  </pic:blipFill>
                  <pic:spPr>
                    <a:xfrm>
                      <a:off x="0" y="0"/>
                      <a:ext cx="2324100" cy="2171700"/>
                    </a:xfrm>
                    <a:prstGeom prst="rect">
                      <a:avLst/>
                    </a:prstGeom>
                    <a:noFill/>
                    <a:ln w="9525">
                      <a:noFill/>
                      <a:miter lim="800000"/>
                      <a:headEnd/>
                      <a:tailEnd/>
                    </a:ln>
                  </pic:spPr>
                </pic:pic>
              </a:graphicData>
            </a:graphic>
          </wp:inline>
        </w:drawing>
      </w:r>
      <w:r>
        <w:rPr>
          <w:rFonts w:hint="eastAsia"/>
        </w:rPr>
        <w:drawing>
          <wp:inline distT="0" distB="0" distL="0" distR="0">
            <wp:extent cx="2266950" cy="2146300"/>
            <wp:effectExtent l="1905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noChangeArrowheads="1"/>
                    </pic:cNvPicPr>
                  </pic:nvPicPr>
                  <pic:blipFill>
                    <a:blip r:embed="rId9" cstate="email"/>
                    <a:srcRect/>
                    <a:stretch>
                      <a:fillRect/>
                    </a:stretch>
                  </pic:blipFill>
                  <pic:spPr>
                    <a:xfrm>
                      <a:off x="0" y="0"/>
                      <a:ext cx="2273098" cy="2152402"/>
                    </a:xfrm>
                    <a:prstGeom prst="rect">
                      <a:avLst/>
                    </a:prstGeom>
                    <a:noFill/>
                    <a:ln w="9525">
                      <a:noFill/>
                      <a:miter lim="800000"/>
                      <a:headEnd/>
                      <a:tailEnd/>
                    </a:ln>
                  </pic:spPr>
                </pic:pic>
              </a:graphicData>
            </a:graphic>
          </wp:inline>
        </w:drawing>
      </w:r>
    </w:p>
    <w:p>
      <w:pPr>
        <w:pStyle w:val="12"/>
        <w:ind w:left="360" w:firstLine="0" w:firstLineChars="0"/>
      </w:pPr>
      <w:r>
        <w:rPr>
          <w:rFonts w:hint="eastAsia"/>
        </w:rPr>
        <w:t xml:space="preserve">           图2-3                                      图 2-4</w:t>
      </w:r>
    </w:p>
    <w:p>
      <w:r>
        <w:rPr>
          <w:rFonts w:hint="eastAsia"/>
        </w:rPr>
        <w:t>6-7备选答案：</w:t>
      </w:r>
    </w:p>
    <w:p>
      <w:r>
        <w:rPr>
          <w:rFonts w:hint="eastAsia"/>
        </w:rPr>
        <w:t>6,a 验证网站的真伪b判断用户的权限c 加密发完服务器的数据d解密所接受的客户端数据</w:t>
      </w:r>
    </w:p>
    <w:p>
      <w:r>
        <w:rPr>
          <w:rFonts w:hint="eastAsia"/>
        </w:rPr>
        <w:t>7a证书的有效期 b网站的公钥 c证书的序列号 d网站的私钥</w:t>
      </w:r>
    </w:p>
    <w:p>
      <w:pPr>
        <w:rPr>
          <w:b/>
        </w:rPr>
      </w:pPr>
      <w:r>
        <w:rPr>
          <w:rFonts w:hint="eastAsia"/>
          <w:b/>
        </w:rPr>
        <w:t>问题3</w:t>
      </w:r>
    </w:p>
    <w:p>
      <w:r>
        <w:rPr>
          <w:rFonts w:hint="eastAsia"/>
        </w:rPr>
        <w:t xml:space="preserve">  配置该网站时，在图2-3的窗口中单击【安全通信】栏目中的【编辑】按钮，弹出如图2-4所示窗口，按题目要求。客户端浏览器只能通过https方式访问服务器，此时应勾选图2-4中的</w:t>
      </w:r>
      <w:r>
        <w:rPr>
          <w:rFonts w:hint="eastAsia"/>
          <w:u w:val="single"/>
        </w:rPr>
        <w:t xml:space="preserve">        </w:t>
      </w:r>
      <w:r>
        <w:rPr>
          <w:rFonts w:hint="eastAsia"/>
        </w:rPr>
        <w:t>框，如果要求客户端和服务器进行双向认证，此时应勾选图2-4</w:t>
      </w:r>
      <w:r>
        <w:rPr>
          <w:rFonts w:hint="eastAsia"/>
          <w:u w:val="single"/>
        </w:rPr>
        <w:t xml:space="preserve">       </w:t>
      </w:r>
      <w:r>
        <w:rPr>
          <w:rFonts w:hint="eastAsia"/>
        </w:rPr>
        <w:t>框。</w:t>
      </w:r>
    </w:p>
    <w:p>
      <w:pPr>
        <w:rPr>
          <w:rFonts w:hint="eastAsia"/>
          <w:b/>
        </w:rPr>
      </w:pPr>
    </w:p>
    <w:p>
      <w:pPr>
        <w:rPr>
          <w:b/>
        </w:rPr>
      </w:pPr>
      <w:r>
        <w:rPr>
          <w:rFonts w:hint="eastAsia"/>
          <w:b/>
        </w:rPr>
        <w:t xml:space="preserve"> 问题4</w:t>
      </w:r>
    </w:p>
    <w:p>
      <w:pPr>
        <w:ind w:firstLine="315" w:firstLineChars="150"/>
      </w:pPr>
      <w:r>
        <w:rPr>
          <w:rFonts w:hint="eastAsia"/>
        </w:rPr>
        <w:t>HTTPS用于在客户计算机和服务器之间提供安全通信，广泛用于因特网上安全敏感的应用，例如</w:t>
      </w:r>
      <w:r>
        <w:rPr>
          <w:rFonts w:hint="eastAsia"/>
          <w:u w:val="single"/>
        </w:rPr>
        <w:t xml:space="preserve">    10     </w:t>
      </w:r>
      <w:r>
        <w:rPr>
          <w:rFonts w:hint="eastAsia"/>
        </w:rPr>
        <w:t>应用。</w:t>
      </w:r>
    </w:p>
    <w:p>
      <w:pPr>
        <w:ind w:firstLine="315" w:firstLineChars="150"/>
        <w:rPr>
          <w:u w:val="single"/>
        </w:rPr>
      </w:pPr>
      <w:r>
        <w:rPr>
          <w:rFonts w:hint="eastAsia"/>
        </w:rPr>
        <w:t>https使用安全套子层（ssl）进行信息交换。</w:t>
      </w:r>
      <w:r>
        <w:t>S</w:t>
      </w:r>
      <w:r>
        <w:rPr>
          <w:rFonts w:hint="eastAsia"/>
        </w:rPr>
        <w:t>sl目前版本是3.0，被ietf定义在RFC6101中。</w:t>
      </w:r>
      <w:r>
        <w:t>I</w:t>
      </w:r>
      <w:r>
        <w:rPr>
          <w:rFonts w:hint="eastAsia"/>
        </w:rPr>
        <w:t>etf对ssl进行升级后的继任者是</w:t>
      </w:r>
      <w:r>
        <w:rPr>
          <w:rFonts w:hint="eastAsia"/>
          <w:u w:val="single"/>
        </w:rPr>
        <w:t xml:space="preserve">   11    </w:t>
      </w:r>
    </w:p>
    <w:p>
      <w:pPr>
        <w:ind w:firstLine="315" w:firstLineChars="150"/>
      </w:pPr>
      <w:r>
        <w:rPr>
          <w:rFonts w:hint="eastAsia"/>
        </w:rPr>
        <w:t xml:space="preserve"> 10 备选答案如下</w:t>
      </w:r>
    </w:p>
    <w:p>
      <w:pPr>
        <w:ind w:firstLine="315" w:firstLineChars="150"/>
      </w:pPr>
      <w:r>
        <w:rPr>
          <w:rFonts w:hint="eastAsia"/>
        </w:rPr>
        <w:t xml:space="preserve">   a网络聊天   b网络视频  c网上交易  d 网络下载</w:t>
      </w:r>
    </w:p>
    <w:p>
      <w:pPr>
        <w:rPr>
          <w:b/>
        </w:rPr>
      </w:pPr>
      <w:r>
        <w:rPr>
          <w:rFonts w:hint="eastAsia"/>
          <w:b/>
        </w:rPr>
        <w:t>问题5</w:t>
      </w:r>
    </w:p>
    <w:p>
      <w:pPr>
        <w:ind w:firstLine="315" w:firstLineChars="150"/>
      </w:pPr>
      <w:r>
        <w:rPr>
          <w:rFonts w:hint="eastAsia"/>
        </w:rPr>
        <w:t>使用https 能不能确保服务器自身安全？</w:t>
      </w:r>
    </w:p>
    <w:p>
      <w:pPr>
        <w:ind w:firstLine="315" w:firstLineChars="150"/>
      </w:pPr>
    </w:p>
    <w:p>
      <w:pPr>
        <w:ind w:firstLine="315" w:firstLineChars="150"/>
      </w:pPr>
    </w:p>
    <w:p>
      <w:r>
        <w:rPr>
          <w:rFonts w:hint="eastAsia"/>
        </w:rPr>
        <w:t>【试题三】共20分</w:t>
      </w:r>
    </w:p>
    <w:p>
      <w:r>
        <w:rPr>
          <w:rFonts w:hint="eastAsia"/>
        </w:rPr>
        <w:t xml:space="preserve"> 某单位网络拓扑结构如图3-1所示，在linux系统下构建DNS服务器，在DHCP服务器和web服务器。要求如下。</w:t>
      </w:r>
    </w:p>
    <w:p>
      <w:pPr>
        <w:pStyle w:val="12"/>
        <w:numPr>
          <w:ilvl w:val="0"/>
          <w:numId w:val="2"/>
        </w:numPr>
        <w:ind w:firstLineChars="0"/>
      </w:pPr>
      <w:r>
        <w:rPr>
          <w:rFonts w:hint="eastAsia"/>
        </w:rPr>
        <w:t>路由器连接各个子网的接口信息如下：</w:t>
      </w:r>
    </w:p>
    <w:p>
      <w:pPr>
        <w:pStyle w:val="12"/>
        <w:numPr>
          <w:ilvl w:val="0"/>
          <w:numId w:val="3"/>
        </w:numPr>
        <w:ind w:firstLineChars="0"/>
      </w:pPr>
      <w:r>
        <w:rPr>
          <w:rFonts w:hint="eastAsia"/>
        </w:rPr>
        <w:t>路由器e0 的ip地址 192.168.1.1/25</w:t>
      </w:r>
    </w:p>
    <w:p>
      <w:pPr>
        <w:pStyle w:val="12"/>
        <w:numPr>
          <w:ilvl w:val="0"/>
          <w:numId w:val="3"/>
        </w:numPr>
        <w:ind w:firstLineChars="0"/>
      </w:pPr>
      <w:r>
        <w:rPr>
          <w:rFonts w:hint="eastAsia"/>
        </w:rPr>
        <w:t>路由器e1 的ip地址 192.168.1.129/25</w:t>
      </w:r>
    </w:p>
    <w:p>
      <w:pPr>
        <w:pStyle w:val="12"/>
        <w:numPr>
          <w:ilvl w:val="0"/>
          <w:numId w:val="3"/>
        </w:numPr>
        <w:ind w:firstLineChars="0"/>
      </w:pPr>
      <w:r>
        <w:rPr>
          <w:rFonts w:hint="eastAsia"/>
        </w:rPr>
        <w:t>路由器e2 的ip地址 192.168.2.1/25</w:t>
      </w:r>
    </w:p>
    <w:p>
      <w:pPr>
        <w:pStyle w:val="12"/>
        <w:numPr>
          <w:ilvl w:val="0"/>
          <w:numId w:val="3"/>
        </w:numPr>
        <w:ind w:firstLineChars="0"/>
      </w:pPr>
      <w:r>
        <w:rPr>
          <w:rFonts w:hint="eastAsia"/>
        </w:rPr>
        <w:t>路由器e3 的ip地址 192.168.2.33/25</w:t>
      </w:r>
    </w:p>
    <w:p>
      <w:r>
        <w:rPr>
          <w:rFonts w:hint="eastAsia"/>
        </w:rPr>
        <w:t>2.子网1和子网2内的客户机通过DHCP服务器动态分配ip地址：</w:t>
      </w:r>
    </w:p>
    <w:p>
      <w:r>
        <w:rPr>
          <w:rFonts w:hint="eastAsia"/>
        </w:rPr>
        <w:t>3.服务器设置固定的IP地址，其中</w:t>
      </w:r>
    </w:p>
    <w:p>
      <w:pPr>
        <w:pStyle w:val="12"/>
        <w:ind w:left="360" w:firstLine="0" w:firstLineChars="0"/>
      </w:pPr>
      <w:r>
        <w:rPr>
          <w:rFonts w:hint="eastAsia"/>
        </w:rPr>
        <w:t>（1）DNS服务器采用bind构建，IP地址为192.168.2.2</w:t>
      </w:r>
    </w:p>
    <w:p>
      <w:pPr>
        <w:pStyle w:val="12"/>
        <w:ind w:left="360" w:firstLine="0" w:firstLineChars="0"/>
      </w:pPr>
      <w:r>
        <w:rPr>
          <w:rFonts w:hint="eastAsia"/>
        </w:rPr>
        <w:t>（2）DHCP服务器IP地址为192.168.2.3</w:t>
      </w:r>
    </w:p>
    <w:p>
      <w:pPr>
        <w:pStyle w:val="12"/>
        <w:ind w:left="360" w:firstLine="0" w:firstLineChars="0"/>
      </w:pPr>
      <w:r>
        <w:rPr>
          <w:rFonts w:hint="eastAsia"/>
        </w:rPr>
        <w:t>（3）web服务器网卡eth0的IP地址为92.168.2.4  eth1的IP地址为92.168.2.34</w:t>
      </w:r>
    </w:p>
    <w:p>
      <w:pPr>
        <w:pStyle w:val="12"/>
        <w:ind w:left="360" w:firstLine="0" w:firstLineChars="0"/>
      </w:pPr>
      <w:r>
        <w:rPr>
          <w:rFonts w:hint="eastAsia"/>
        </w:rPr>
        <w:drawing>
          <wp:inline distT="0" distB="0" distL="0" distR="0">
            <wp:extent cx="5600065" cy="3581400"/>
            <wp:effectExtent l="19050" t="0" r="63"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0" cstate="print"/>
                    <a:srcRect/>
                    <a:stretch>
                      <a:fillRect/>
                    </a:stretch>
                  </pic:blipFill>
                  <pic:spPr>
                    <a:xfrm>
                      <a:off x="0" y="0"/>
                      <a:ext cx="5600700" cy="3581440"/>
                    </a:xfrm>
                    <a:prstGeom prst="rect">
                      <a:avLst/>
                    </a:prstGeom>
                    <a:noFill/>
                    <a:ln w="9525">
                      <a:noFill/>
                      <a:miter lim="800000"/>
                      <a:headEnd/>
                      <a:tailEnd/>
                    </a:ln>
                  </pic:spPr>
                </pic:pic>
              </a:graphicData>
            </a:graphic>
          </wp:inline>
        </w:drawing>
      </w:r>
    </w:p>
    <w:p>
      <w:pPr>
        <w:pStyle w:val="12"/>
        <w:ind w:left="360" w:firstLine="0" w:firstLineChars="0"/>
      </w:pPr>
      <w:r>
        <w:rPr>
          <w:rFonts w:hint="eastAsia"/>
        </w:rPr>
        <w:t>问题1请完成3-1web服务器eth1的配置。</w:t>
      </w:r>
    </w:p>
    <w:p>
      <w:pPr>
        <w:pStyle w:val="12"/>
        <w:ind w:left="360" w:firstLine="0" w:firstLineChars="0"/>
      </w:pPr>
      <w:bookmarkStart w:id="2" w:name="OLE_LINK3"/>
      <w:bookmarkStart w:id="3" w:name="OLE_LINK4"/>
      <w:r>
        <w:t>D</w:t>
      </w:r>
      <w:r>
        <w:rPr>
          <w:rFonts w:hint="eastAsia"/>
        </w:rPr>
        <w:t>evice=eth1</w:t>
      </w:r>
    </w:p>
    <w:p>
      <w:pPr>
        <w:pStyle w:val="12"/>
        <w:ind w:left="360" w:firstLine="0" w:firstLineChars="0"/>
      </w:pPr>
      <w:r>
        <w:t>B</w:t>
      </w:r>
      <w:r>
        <w:rPr>
          <w:rFonts w:hint="eastAsia"/>
        </w:rPr>
        <w:t>ootproto=static</w:t>
      </w:r>
    </w:p>
    <w:p>
      <w:pPr>
        <w:pStyle w:val="12"/>
        <w:ind w:left="360" w:firstLine="0" w:firstLineChars="0"/>
      </w:pPr>
      <w:r>
        <w:t>O</w:t>
      </w:r>
      <w:r>
        <w:rPr>
          <w:rFonts w:hint="eastAsia"/>
        </w:rPr>
        <w:t>nboot=yes</w:t>
      </w:r>
    </w:p>
    <w:p>
      <w:pPr>
        <w:pStyle w:val="12"/>
        <w:ind w:left="360" w:firstLine="0" w:firstLineChars="0"/>
      </w:pPr>
      <w:r>
        <w:t>H</w:t>
      </w:r>
      <w:r>
        <w:rPr>
          <w:rFonts w:hint="eastAsia"/>
        </w:rPr>
        <w:t>waddr=08;00;27;24;f8;9h</w:t>
      </w:r>
    </w:p>
    <w:p>
      <w:pPr>
        <w:pStyle w:val="12"/>
        <w:ind w:left="360" w:firstLine="0" w:firstLineChars="0"/>
        <w:rPr>
          <w:u w:val="single"/>
        </w:rPr>
      </w:pPr>
      <w:r>
        <w:t>N</w:t>
      </w:r>
      <w:r>
        <w:rPr>
          <w:rFonts w:hint="eastAsia"/>
        </w:rPr>
        <w:t>etmask=</w:t>
      </w:r>
      <w:r>
        <w:rPr>
          <w:rFonts w:hint="eastAsia"/>
          <w:u w:val="single"/>
        </w:rPr>
        <w:t xml:space="preserve">             </w:t>
      </w:r>
    </w:p>
    <w:p>
      <w:pPr>
        <w:pStyle w:val="12"/>
        <w:ind w:left="360" w:firstLine="0" w:firstLineChars="0"/>
        <w:rPr>
          <w:u w:val="single"/>
        </w:rPr>
      </w:pPr>
      <w:r>
        <w:t>I</w:t>
      </w:r>
      <w:r>
        <w:rPr>
          <w:rFonts w:hint="eastAsia"/>
        </w:rPr>
        <w:t>paddress=</w:t>
      </w:r>
      <w:r>
        <w:rPr>
          <w:rFonts w:hint="eastAsia"/>
          <w:u w:val="single"/>
        </w:rPr>
        <w:t xml:space="preserve">            </w:t>
      </w:r>
    </w:p>
    <w:p>
      <w:pPr>
        <w:pStyle w:val="12"/>
        <w:ind w:left="360" w:firstLine="0" w:firstLineChars="0"/>
        <w:rPr>
          <w:u w:val="single"/>
        </w:rPr>
      </w:pPr>
      <w:r>
        <w:t>G</w:t>
      </w:r>
      <w:r>
        <w:rPr>
          <w:rFonts w:hint="eastAsia"/>
        </w:rPr>
        <w:t xml:space="preserve">ateway= </w:t>
      </w:r>
      <w:r>
        <w:rPr>
          <w:rFonts w:hint="eastAsia"/>
          <w:u w:val="single"/>
        </w:rPr>
        <w:t xml:space="preserve">     </w:t>
      </w:r>
    </w:p>
    <w:p>
      <w:pPr>
        <w:pStyle w:val="12"/>
        <w:ind w:left="360" w:firstLine="0" w:firstLineChars="0"/>
      </w:pPr>
      <w:r>
        <w:t>T</w:t>
      </w:r>
      <w:r>
        <w:rPr>
          <w:rFonts w:hint="eastAsia"/>
        </w:rPr>
        <w:t>ype=</w:t>
      </w:r>
      <w:r>
        <w:t>Ethernet</w:t>
      </w:r>
    </w:p>
    <w:p>
      <w:pPr>
        <w:pStyle w:val="12"/>
        <w:ind w:left="360" w:firstLine="0" w:firstLineChars="0"/>
      </w:pPr>
      <w:r>
        <w:t>N</w:t>
      </w:r>
      <w:r>
        <w:rPr>
          <w:rFonts w:hint="eastAsia"/>
        </w:rPr>
        <w:t>ame=</w:t>
      </w:r>
      <w:r>
        <w:t>”</w:t>
      </w:r>
      <w:r>
        <w:rPr>
          <w:rFonts w:hint="eastAsia"/>
        </w:rPr>
        <w:t>system eth1</w:t>
      </w:r>
      <w:r>
        <w:t>”</w:t>
      </w:r>
    </w:p>
    <w:p>
      <w:pPr>
        <w:pStyle w:val="12"/>
        <w:ind w:left="360" w:firstLine="0" w:firstLineChars="0"/>
      </w:pPr>
      <w:r>
        <w:t>I</w:t>
      </w:r>
      <w:r>
        <w:rPr>
          <w:rFonts w:hint="eastAsia"/>
        </w:rPr>
        <w:t>pv6intt=no</w:t>
      </w:r>
    </w:p>
    <w:bookmarkEnd w:id="2"/>
    <w:bookmarkEnd w:id="3"/>
    <w:p>
      <w:pPr>
        <w:pStyle w:val="12"/>
        <w:ind w:left="360" w:firstLine="0" w:firstLineChars="0"/>
      </w:pPr>
    </w:p>
    <w:p>
      <w:pPr>
        <w:pStyle w:val="12"/>
        <w:ind w:left="360" w:firstLine="0" w:firstLineChars="0"/>
      </w:pPr>
      <w:r>
        <w:rPr>
          <w:rFonts w:hint="eastAsia"/>
        </w:rPr>
        <w:t>问题2请完成DNS服务器上的配置</w:t>
      </w:r>
    </w:p>
    <w:p>
      <w:pPr>
        <w:pStyle w:val="12"/>
        <w:ind w:left="360" w:firstLine="0" w:firstLineChars="0"/>
      </w:pPr>
      <w:r>
        <w:t>D</w:t>
      </w:r>
      <w:r>
        <w:rPr>
          <w:rFonts w:hint="eastAsia"/>
        </w:rPr>
        <w:t>evice=eth0</w:t>
      </w:r>
    </w:p>
    <w:p>
      <w:pPr>
        <w:pStyle w:val="12"/>
        <w:ind w:left="360" w:firstLine="0" w:firstLineChars="0"/>
      </w:pPr>
      <w:r>
        <w:t>B</w:t>
      </w:r>
      <w:r>
        <w:rPr>
          <w:rFonts w:hint="eastAsia"/>
        </w:rPr>
        <w:t>ootproto=static</w:t>
      </w:r>
    </w:p>
    <w:p>
      <w:pPr>
        <w:pStyle w:val="12"/>
        <w:ind w:left="360" w:firstLine="0" w:firstLineChars="0"/>
      </w:pPr>
      <w:r>
        <w:t>O</w:t>
      </w:r>
      <w:r>
        <w:rPr>
          <w:rFonts w:hint="eastAsia"/>
        </w:rPr>
        <w:t>nboot=yes</w:t>
      </w:r>
    </w:p>
    <w:p>
      <w:pPr>
        <w:pStyle w:val="12"/>
        <w:ind w:left="360" w:firstLine="0" w:firstLineChars="0"/>
      </w:pPr>
      <w:r>
        <w:t>H</w:t>
      </w:r>
      <w:r>
        <w:rPr>
          <w:rFonts w:hint="eastAsia"/>
        </w:rPr>
        <w:t>waddr=08;00;27;24;f8;9h</w:t>
      </w:r>
    </w:p>
    <w:p>
      <w:pPr>
        <w:pStyle w:val="12"/>
        <w:ind w:left="360" w:firstLine="0" w:firstLineChars="0"/>
        <w:rPr>
          <w:u w:val="single"/>
        </w:rPr>
      </w:pPr>
      <w:r>
        <w:t>N</w:t>
      </w:r>
      <w:r>
        <w:rPr>
          <w:rFonts w:hint="eastAsia"/>
        </w:rPr>
        <w:t>etmask=</w:t>
      </w:r>
      <w:r>
        <w:rPr>
          <w:rFonts w:hint="eastAsia"/>
          <w:u w:val="single"/>
        </w:rPr>
        <w:t xml:space="preserve">             </w:t>
      </w:r>
    </w:p>
    <w:p>
      <w:pPr>
        <w:pStyle w:val="12"/>
        <w:ind w:left="360" w:firstLine="0" w:firstLineChars="0"/>
        <w:rPr>
          <w:u w:val="single"/>
        </w:rPr>
      </w:pPr>
      <w:r>
        <w:t>I</w:t>
      </w:r>
      <w:r>
        <w:rPr>
          <w:rFonts w:hint="eastAsia"/>
        </w:rPr>
        <w:t>paddress=</w:t>
      </w:r>
      <w:r>
        <w:rPr>
          <w:rFonts w:hint="eastAsia"/>
          <w:u w:val="single"/>
        </w:rPr>
        <w:t xml:space="preserve">            </w:t>
      </w:r>
    </w:p>
    <w:p>
      <w:pPr>
        <w:pStyle w:val="12"/>
        <w:ind w:left="360" w:firstLine="0" w:firstLineChars="0"/>
        <w:rPr>
          <w:u w:val="single"/>
        </w:rPr>
      </w:pPr>
      <w:r>
        <w:t>G</w:t>
      </w:r>
      <w:r>
        <w:rPr>
          <w:rFonts w:hint="eastAsia"/>
        </w:rPr>
        <w:t xml:space="preserve">ateway= </w:t>
      </w:r>
      <w:r>
        <w:rPr>
          <w:rFonts w:hint="eastAsia"/>
          <w:u w:val="single"/>
        </w:rPr>
        <w:t xml:space="preserve">     </w:t>
      </w:r>
    </w:p>
    <w:p>
      <w:pPr>
        <w:pStyle w:val="12"/>
        <w:ind w:left="360" w:firstLine="0" w:firstLineChars="0"/>
      </w:pPr>
      <w:r>
        <w:t>T</w:t>
      </w:r>
      <w:r>
        <w:rPr>
          <w:rFonts w:hint="eastAsia"/>
        </w:rPr>
        <w:t>ype=</w:t>
      </w:r>
      <w:r>
        <w:t>Ethernet</w:t>
      </w:r>
    </w:p>
    <w:p>
      <w:pPr>
        <w:pStyle w:val="12"/>
        <w:ind w:left="360" w:firstLine="0" w:firstLineChars="0"/>
      </w:pPr>
      <w:r>
        <w:t>N</w:t>
      </w:r>
      <w:r>
        <w:rPr>
          <w:rFonts w:hint="eastAsia"/>
        </w:rPr>
        <w:t>ame=</w:t>
      </w:r>
      <w:r>
        <w:t>”</w:t>
      </w:r>
      <w:r>
        <w:rPr>
          <w:rFonts w:hint="eastAsia"/>
        </w:rPr>
        <w:t>system eth0</w:t>
      </w:r>
      <w:r>
        <w:t>”</w:t>
      </w:r>
    </w:p>
    <w:p>
      <w:pPr>
        <w:pStyle w:val="12"/>
        <w:ind w:left="360" w:firstLine="0" w:firstLineChars="0"/>
      </w:pPr>
      <w:r>
        <w:t>I</w:t>
      </w:r>
      <w:r>
        <w:rPr>
          <w:rFonts w:hint="eastAsia"/>
        </w:rPr>
        <w:t>pv6init=no</w:t>
      </w:r>
    </w:p>
    <w:p>
      <w:pPr>
        <w:pStyle w:val="12"/>
        <w:ind w:left="360" w:firstLine="0" w:firstLineChars="0"/>
      </w:pPr>
      <w:r>
        <w:rPr>
          <w:rFonts w:hint="eastAsia"/>
        </w:rPr>
        <w:t>问题3</w:t>
      </w:r>
    </w:p>
    <w:p>
      <w:pPr>
        <w:pStyle w:val="12"/>
        <w:ind w:left="360" w:firstLine="0" w:firstLineChars="0"/>
      </w:pPr>
      <w:r>
        <w:rPr>
          <w:rFonts w:hint="eastAsia"/>
        </w:rPr>
        <w:t>在7 8 9处填写恰当的内容</w:t>
      </w:r>
    </w:p>
    <w:p>
      <w:pPr>
        <w:pStyle w:val="12"/>
        <w:ind w:left="360" w:firstLine="0" w:firstLineChars="0"/>
      </w:pPr>
      <w:r>
        <w:rPr>
          <w:rFonts w:hint="eastAsia"/>
        </w:rPr>
        <w:t>在Linux系统中设置域名解析服务器，已知域名服务器上文件named.conf的部分内容如下：options{</w:t>
      </w:r>
    </w:p>
    <w:p>
      <w:pPr>
        <w:pStyle w:val="12"/>
        <w:ind w:left="360" w:firstLine="0" w:firstLineChars="0"/>
      </w:pPr>
      <w:r>
        <w:rPr>
          <w:rFonts w:hint="eastAsia"/>
        </w:rPr>
        <w:t xml:space="preserve">       </w:t>
      </w:r>
      <w:r>
        <w:t>D</w:t>
      </w:r>
      <w:r>
        <w:rPr>
          <w:rFonts w:hint="eastAsia"/>
        </w:rPr>
        <w:t>irectory</w:t>
      </w:r>
      <w:r>
        <w:t>”</w:t>
      </w:r>
      <w:r>
        <w:rPr>
          <w:rFonts w:hint="eastAsia"/>
        </w:rPr>
        <w:t>/var/named</w:t>
      </w:r>
      <w:r>
        <w:t>”</w:t>
      </w:r>
      <w:r>
        <w:rPr>
          <w:rFonts w:hint="eastAsia"/>
        </w:rPr>
        <w:t>;</w:t>
      </w:r>
    </w:p>
    <w:p>
      <w:pPr>
        <w:pStyle w:val="12"/>
        <w:ind w:left="360" w:firstLine="0" w:firstLineChars="0"/>
      </w:pPr>
      <w:r>
        <w:t>H</w:t>
      </w:r>
      <w:r>
        <w:rPr>
          <w:rFonts w:hint="eastAsia"/>
        </w:rPr>
        <w:t>ostname</w:t>
      </w:r>
      <w:r>
        <w:t>”</w:t>
      </w:r>
      <w:r>
        <w:rPr>
          <w:rFonts w:hint="eastAsia"/>
        </w:rPr>
        <w:t>nsl.test.com</w:t>
      </w:r>
      <w:r>
        <w:t>”</w:t>
      </w:r>
    </w:p>
    <w:p>
      <w:pPr>
        <w:pStyle w:val="12"/>
        <w:ind w:left="360" w:firstLine="0" w:firstLineChars="0"/>
      </w:pPr>
      <w:r>
        <w:t>A</w:t>
      </w:r>
      <w:r>
        <w:rPr>
          <w:rFonts w:hint="eastAsia"/>
        </w:rPr>
        <w:t>llow-query  {any;};</w:t>
      </w:r>
    </w:p>
    <w:p>
      <w:pPr>
        <w:pStyle w:val="12"/>
        <w:ind w:left="360" w:firstLine="0" w:firstLineChars="0"/>
      </w:pPr>
      <w:r>
        <w:t>A</w:t>
      </w:r>
      <w:r>
        <w:rPr>
          <w:rFonts w:hint="eastAsia"/>
        </w:rPr>
        <w:t>llow-recursion  {A:B:C:D};</w:t>
      </w:r>
    </w:p>
    <w:p>
      <w:pPr>
        <w:pStyle w:val="12"/>
        <w:ind w:left="360" w:firstLine="0" w:firstLineChars="0"/>
      </w:pPr>
      <w:r>
        <w:t>R</w:t>
      </w:r>
      <w:r>
        <w:rPr>
          <w:rFonts w:hint="eastAsia"/>
        </w:rPr>
        <w:t>ecursion yes;</w:t>
      </w:r>
    </w:p>
    <w:p>
      <w:pPr>
        <w:pStyle w:val="12"/>
        <w:ind w:left="360" w:firstLine="0" w:firstLineChars="0"/>
      </w:pPr>
      <w:r>
        <w:rPr>
          <w:rFonts w:hint="eastAsia"/>
        </w:rPr>
        <w:t>};</w:t>
      </w:r>
    </w:p>
    <w:p>
      <w:pPr>
        <w:pStyle w:val="12"/>
        <w:ind w:left="360" w:firstLine="0" w:firstLineChars="0"/>
      </w:pPr>
      <w:r>
        <w:t>A</w:t>
      </w:r>
      <w:r>
        <w:rPr>
          <w:rFonts w:hint="eastAsia"/>
        </w:rPr>
        <w:t xml:space="preserve">cl </w:t>
      </w:r>
      <w:r>
        <w:t>”</w:t>
      </w:r>
      <w:r>
        <w:rPr>
          <w:rFonts w:hint="eastAsia"/>
        </w:rPr>
        <w:t>A</w:t>
      </w:r>
      <w:r>
        <w:t>”</w:t>
      </w:r>
      <w:r>
        <w:rPr>
          <w:rFonts w:hint="eastAsia"/>
        </w:rPr>
        <w:t xml:space="preserve"> {192.168.1.0/25};</w:t>
      </w:r>
    </w:p>
    <w:p>
      <w:pPr>
        <w:pStyle w:val="12"/>
        <w:ind w:left="360" w:firstLine="0" w:firstLineChars="0"/>
      </w:pPr>
      <w:r>
        <w:t>A</w:t>
      </w:r>
      <w:r>
        <w:rPr>
          <w:rFonts w:hint="eastAsia"/>
        </w:rPr>
        <w:t xml:space="preserve">cl </w:t>
      </w:r>
      <w:r>
        <w:t>”</w:t>
      </w:r>
      <w:r>
        <w:rPr>
          <w:rFonts w:hint="eastAsia"/>
        </w:rPr>
        <w:t>B</w:t>
      </w:r>
      <w:r>
        <w:t>”</w:t>
      </w:r>
      <w:r>
        <w:rPr>
          <w:rFonts w:hint="eastAsia"/>
        </w:rPr>
        <w:t xml:space="preserve"> {192.168.1.128/25};</w:t>
      </w:r>
    </w:p>
    <w:p>
      <w:pPr>
        <w:pStyle w:val="12"/>
        <w:ind w:left="360" w:firstLine="0" w:firstLineChars="0"/>
      </w:pPr>
      <w:r>
        <w:t>A</w:t>
      </w:r>
      <w:r>
        <w:rPr>
          <w:rFonts w:hint="eastAsia"/>
        </w:rPr>
        <w:t xml:space="preserve">cl </w:t>
      </w:r>
      <w:r>
        <w:t>”</w:t>
      </w:r>
      <w:r>
        <w:rPr>
          <w:rFonts w:hint="eastAsia"/>
        </w:rPr>
        <w:t>C</w:t>
      </w:r>
      <w:r>
        <w:t>”</w:t>
      </w:r>
      <w:r>
        <w:rPr>
          <w:rFonts w:hint="eastAsia"/>
        </w:rPr>
        <w:t xml:space="preserve"> {192.168.2.0/29};</w:t>
      </w:r>
    </w:p>
    <w:p>
      <w:pPr>
        <w:pStyle w:val="12"/>
        <w:ind w:left="360" w:firstLine="0" w:firstLineChars="0"/>
      </w:pPr>
      <w:r>
        <w:t>A</w:t>
      </w:r>
      <w:r>
        <w:rPr>
          <w:rFonts w:hint="eastAsia"/>
        </w:rPr>
        <w:t xml:space="preserve">cl </w:t>
      </w:r>
      <w:r>
        <w:t>”</w:t>
      </w:r>
      <w:r>
        <w:rPr>
          <w:rFonts w:hint="eastAsia"/>
        </w:rPr>
        <w:t>D</w:t>
      </w:r>
      <w:r>
        <w:t>”</w:t>
      </w:r>
      <w:r>
        <w:rPr>
          <w:rFonts w:hint="eastAsia"/>
        </w:rPr>
        <w:t xml:space="preserve"> {192.168.1.32/29};</w:t>
      </w:r>
    </w:p>
    <w:p>
      <w:pPr>
        <w:pStyle w:val="12"/>
        <w:ind w:left="360" w:firstLine="0" w:firstLineChars="0"/>
      </w:pPr>
    </w:p>
    <w:p>
      <w:pPr>
        <w:pStyle w:val="12"/>
        <w:ind w:left="360" w:firstLine="0" w:firstLineChars="0"/>
      </w:pPr>
      <w:r>
        <w:t>V</w:t>
      </w:r>
      <w:r>
        <w:rPr>
          <w:rFonts w:hint="eastAsia"/>
        </w:rPr>
        <w:t xml:space="preserve">iew </w:t>
      </w:r>
      <w:r>
        <w:t>”</w:t>
      </w:r>
      <w:r>
        <w:rPr>
          <w:rFonts w:hint="eastAsia"/>
        </w:rPr>
        <w:t>A</w:t>
      </w:r>
      <w:r>
        <w:t>”</w:t>
      </w:r>
      <w:r>
        <w:rPr>
          <w:rFonts w:hint="eastAsia"/>
        </w:rPr>
        <w:t>{</w:t>
      </w:r>
    </w:p>
    <w:p>
      <w:pPr>
        <w:pStyle w:val="12"/>
        <w:ind w:left="360" w:firstLine="0" w:firstLineChars="0"/>
      </w:pPr>
      <w:r>
        <w:t>M</w:t>
      </w:r>
      <w:r>
        <w:rPr>
          <w:rFonts w:hint="eastAsia"/>
        </w:rPr>
        <w:t>atch-clients{a;}</w:t>
      </w:r>
      <w:r>
        <w:t>:</w:t>
      </w:r>
    </w:p>
    <w:p>
      <w:pPr>
        <w:pStyle w:val="12"/>
        <w:ind w:left="360" w:firstLine="0" w:firstLineChars="0"/>
      </w:pPr>
      <w:r>
        <w:t>R</w:t>
      </w:r>
      <w:r>
        <w:rPr>
          <w:rFonts w:hint="eastAsia"/>
        </w:rPr>
        <w:t>ecursion yes;</w:t>
      </w:r>
    </w:p>
    <w:p>
      <w:pPr>
        <w:pStyle w:val="12"/>
        <w:ind w:left="360" w:firstLine="0" w:firstLineChars="0"/>
      </w:pPr>
      <w:r>
        <w:t>T</w:t>
      </w:r>
      <w:r>
        <w:rPr>
          <w:rFonts w:hint="eastAsia"/>
        </w:rPr>
        <w:t>ype master;</w:t>
      </w:r>
    </w:p>
    <w:p>
      <w:pPr>
        <w:pStyle w:val="12"/>
        <w:ind w:left="360" w:firstLine="0" w:firstLineChars="0"/>
      </w:pPr>
      <w:r>
        <w:t>F</w:t>
      </w:r>
      <w:r>
        <w:rPr>
          <w:rFonts w:hint="eastAsia"/>
        </w:rPr>
        <w:t xml:space="preserve">ile </w:t>
      </w:r>
      <w:r>
        <w:t>“</w:t>
      </w:r>
      <w:r>
        <w:rPr>
          <w:rFonts w:hint="eastAsia"/>
        </w:rPr>
        <w:t>test.com zone A</w:t>
      </w:r>
      <w:r>
        <w:t>”</w:t>
      </w:r>
    </w:p>
    <w:p>
      <w:pPr>
        <w:pStyle w:val="12"/>
        <w:ind w:left="360" w:firstLine="0" w:firstLineChars="0"/>
      </w:pPr>
      <w:r>
        <w:rPr>
          <w:rFonts w:hint="eastAsia"/>
        </w:rPr>
        <w:t>};</w:t>
      </w:r>
    </w:p>
    <w:p>
      <w:pPr>
        <w:pStyle w:val="12"/>
        <w:ind w:left="360" w:firstLine="0" w:firstLineChars="0"/>
      </w:pPr>
      <w:r>
        <w:rPr>
          <w:rFonts w:hint="eastAsia"/>
        </w:rPr>
        <w:t>};</w:t>
      </w:r>
    </w:p>
    <w:p>
      <w:pPr>
        <w:pStyle w:val="12"/>
        <w:ind w:left="360" w:firstLine="0" w:firstLineChars="0"/>
      </w:pPr>
      <w:r>
        <w:t>V</w:t>
      </w:r>
      <w:r>
        <w:rPr>
          <w:rFonts w:hint="eastAsia"/>
        </w:rPr>
        <w:t xml:space="preserve">iew </w:t>
      </w:r>
      <w:r>
        <w:t>”</w:t>
      </w:r>
      <w:r>
        <w:rPr>
          <w:rFonts w:hint="eastAsia"/>
        </w:rPr>
        <w:t>B</w:t>
      </w:r>
      <w:r>
        <w:t>”</w:t>
      </w:r>
      <w:r>
        <w:rPr>
          <w:rFonts w:hint="eastAsia"/>
        </w:rPr>
        <w:t>{</w:t>
      </w:r>
    </w:p>
    <w:p>
      <w:pPr>
        <w:pStyle w:val="12"/>
        <w:ind w:left="360" w:firstLine="0" w:firstLineChars="0"/>
      </w:pPr>
      <w:r>
        <w:t>M</w:t>
      </w:r>
      <w:r>
        <w:rPr>
          <w:rFonts w:hint="eastAsia"/>
        </w:rPr>
        <w:t>atch-clients{ANY;}</w:t>
      </w:r>
      <w:r>
        <w:t>:</w:t>
      </w:r>
    </w:p>
    <w:p>
      <w:pPr>
        <w:pStyle w:val="12"/>
        <w:ind w:left="360" w:firstLine="0" w:firstLineChars="0"/>
      </w:pPr>
      <w:r>
        <w:t>R</w:t>
      </w:r>
      <w:r>
        <w:rPr>
          <w:rFonts w:hint="eastAsia"/>
        </w:rPr>
        <w:t>ecursion yes;</w:t>
      </w:r>
    </w:p>
    <w:p>
      <w:pPr>
        <w:pStyle w:val="12"/>
        <w:ind w:left="360" w:firstLine="0" w:firstLineChars="0"/>
      </w:pPr>
      <w:r>
        <w:t>T</w:t>
      </w:r>
      <w:r>
        <w:rPr>
          <w:rFonts w:hint="eastAsia"/>
        </w:rPr>
        <w:t>ype master;</w:t>
      </w:r>
    </w:p>
    <w:p>
      <w:pPr>
        <w:pStyle w:val="12"/>
        <w:ind w:left="360" w:firstLine="0" w:firstLineChars="0"/>
      </w:pPr>
      <w:r>
        <w:t>F</w:t>
      </w:r>
      <w:r>
        <w:rPr>
          <w:rFonts w:hint="eastAsia"/>
        </w:rPr>
        <w:t xml:space="preserve">ile </w:t>
      </w:r>
      <w:r>
        <w:t>“</w:t>
      </w:r>
      <w:r>
        <w:rPr>
          <w:rFonts w:hint="eastAsia"/>
        </w:rPr>
        <w:t>test.com zone B</w:t>
      </w:r>
      <w:r>
        <w:t>”</w:t>
      </w:r>
    </w:p>
    <w:p>
      <w:pPr>
        <w:pStyle w:val="12"/>
        <w:ind w:left="360" w:firstLine="0" w:firstLineChars="0"/>
      </w:pPr>
      <w:r>
        <w:rPr>
          <w:rFonts w:hint="eastAsia"/>
        </w:rPr>
        <w:t>};</w:t>
      </w:r>
    </w:p>
    <w:p>
      <w:pPr>
        <w:pStyle w:val="12"/>
        <w:ind w:left="360" w:firstLine="0" w:firstLineChars="0"/>
      </w:pPr>
      <w:r>
        <w:rPr>
          <w:rFonts w:hint="eastAsia"/>
        </w:rPr>
        <w:t>};</w:t>
      </w:r>
    </w:p>
    <w:p>
      <w:pPr>
        <w:pStyle w:val="12"/>
        <w:ind w:left="360" w:firstLine="0" w:firstLineChars="0"/>
      </w:pPr>
      <w:r>
        <w:rPr>
          <w:rFonts w:hint="eastAsia"/>
        </w:rPr>
        <w:t xml:space="preserve">  </w:t>
      </w:r>
      <w:r>
        <w:t>T</w:t>
      </w:r>
      <w:r>
        <w:rPr>
          <w:rFonts w:hint="eastAsia"/>
        </w:rPr>
        <w:t>est.com zone A 文件的部分配置如下：www in A 192.168.2.4</w:t>
      </w:r>
    </w:p>
    <w:p>
      <w:pPr>
        <w:pStyle w:val="12"/>
        <w:ind w:left="359" w:leftChars="171" w:firstLine="210" w:firstLineChars="100"/>
      </w:pPr>
      <w:r>
        <w:t>T</w:t>
      </w:r>
      <w:r>
        <w:rPr>
          <w:rFonts w:hint="eastAsia"/>
        </w:rPr>
        <w:t>est.com zone B 文件的部分配置如下：www in A 192.168.2.34</w:t>
      </w:r>
    </w:p>
    <w:p>
      <w:pPr>
        <w:pStyle w:val="12"/>
        <w:ind w:left="359" w:leftChars="171" w:firstLine="210" w:firstLineChars="100"/>
        <w:rPr>
          <w:u w:val="single"/>
        </w:rPr>
      </w:pPr>
      <w:r>
        <w:rPr>
          <w:rFonts w:hint="eastAsia"/>
        </w:rPr>
        <w:t>IP地址</w:t>
      </w:r>
      <w:r>
        <w:rPr>
          <w:rFonts w:hint="eastAsia"/>
          <w:u w:val="single"/>
        </w:rPr>
        <w:t xml:space="preserve">   7  不</w:t>
      </w:r>
      <w:r>
        <w:rPr>
          <w:rFonts w:hint="eastAsia"/>
        </w:rPr>
        <w:t>允许使用该dns进行递归查询，子网1和子网2的客户端访问</w:t>
      </w:r>
      <w:r>
        <w:fldChar w:fldCharType="begin"/>
      </w:r>
      <w:r>
        <w:instrText xml:space="preserve"> HYPERLINK "http://</w:instrText>
      </w:r>
      <w:r>
        <w:rPr>
          <w:rFonts w:hint="eastAsia"/>
        </w:rPr>
        <w:instrText xml:space="preserve">www.test.com</w:instrText>
      </w:r>
      <w:r>
        <w:instrText xml:space="preserve">" </w:instrText>
      </w:r>
      <w:r>
        <w:fldChar w:fldCharType="separate"/>
      </w:r>
      <w:r>
        <w:rPr>
          <w:rStyle w:val="6"/>
          <w:rFonts w:hint="eastAsia"/>
        </w:rPr>
        <w:t>www.test.com</w:t>
      </w:r>
      <w:r>
        <w:fldChar w:fldCharType="end"/>
      </w:r>
      <w:r>
        <w:rPr>
          <w:rFonts w:hint="eastAsia"/>
        </w:rPr>
        <w:t>时，该dns解析返回的ip地址分别为</w:t>
      </w:r>
      <w:r>
        <w:rPr>
          <w:rFonts w:hint="eastAsia"/>
          <w:u w:val="single"/>
        </w:rPr>
        <w:t xml:space="preserve"> 8    和  9   .</w:t>
      </w:r>
    </w:p>
    <w:p>
      <w:pPr>
        <w:pStyle w:val="12"/>
        <w:ind w:left="359" w:leftChars="171" w:firstLine="210" w:firstLineChars="100"/>
      </w:pPr>
      <w:r>
        <w:rPr>
          <w:rFonts w:hint="eastAsia"/>
        </w:rPr>
        <w:t>7.备选答案</w:t>
      </w:r>
    </w:p>
    <w:p>
      <w:pPr>
        <w:pStyle w:val="12"/>
        <w:ind w:left="359" w:leftChars="171" w:firstLine="210" w:firstLineChars="100"/>
      </w:pPr>
      <w:r>
        <w:rPr>
          <w:rFonts w:hint="eastAsia"/>
        </w:rPr>
        <w:t>A 192.168.1.8     B 192.168.1.133       C 192.168.2.10    D192.168.2.6</w:t>
      </w:r>
    </w:p>
    <w:p>
      <w:pPr>
        <w:pStyle w:val="12"/>
        <w:ind w:left="359" w:leftChars="171" w:firstLine="210" w:firstLineChars="100"/>
      </w:pPr>
      <w:r>
        <w:rPr>
          <w:rFonts w:hint="eastAsia"/>
        </w:rPr>
        <w:t>8和9 备选答案</w:t>
      </w:r>
    </w:p>
    <w:p>
      <w:pPr>
        <w:pStyle w:val="12"/>
        <w:ind w:left="569" w:leftChars="271" w:firstLine="0" w:firstLineChars="0"/>
        <w:rPr>
          <w:u w:val="single"/>
        </w:rPr>
      </w:pPr>
      <w:r>
        <w:rPr>
          <w:rFonts w:hint="eastAsia"/>
        </w:rPr>
        <w:t>A 192.168.2.4     B 192.168.2.34       C192.168.2.4或192.168.2.34     D192.168.2.3或192.168.2.34</w:t>
      </w:r>
    </w:p>
    <w:p>
      <w:pPr>
        <w:pStyle w:val="12"/>
        <w:ind w:left="360" w:firstLine="0" w:firstLineChars="0"/>
      </w:pPr>
    </w:p>
    <w:p>
      <w:r>
        <w:rPr>
          <w:rFonts w:hint="eastAsia"/>
        </w:rPr>
        <w:t>问题4  DHCP服务器配置</w:t>
      </w:r>
    </w:p>
    <w:p>
      <w:pPr>
        <w:widowControl/>
        <w:shd w:val="clear" w:color="auto" w:fill="FFFFFF"/>
        <w:spacing w:line="390" w:lineRule="atLeast"/>
        <w:jc w:val="left"/>
        <w:rPr>
          <w:rFonts w:ascii="宋体" w:hAnsi="宋体" w:eastAsia="宋体" w:cs="宋体"/>
          <w:color w:val="000000" w:themeColor="text1"/>
          <w:kern w:val="0"/>
          <w:sz w:val="24"/>
          <w:szCs w:val="24"/>
        </w:rPr>
      </w:pPr>
      <w:r>
        <w:rPr>
          <w:rFonts w:ascii="宋体" w:hAnsi="宋体" w:eastAsia="宋体" w:cs="宋体"/>
          <w:color w:val="000000" w:themeColor="text1"/>
          <w:kern w:val="0"/>
          <w:sz w:val="24"/>
          <w:szCs w:val="24"/>
        </w:rPr>
        <w:t>A</w:t>
      </w:r>
      <w:r>
        <w:rPr>
          <w:rFonts w:hint="eastAsia" w:ascii="宋体" w:hAnsi="宋体" w:eastAsia="宋体" w:cs="宋体"/>
          <w:color w:val="000000" w:themeColor="text1"/>
          <w:kern w:val="0"/>
          <w:sz w:val="24"/>
          <w:szCs w:val="24"/>
        </w:rPr>
        <w:t>uthoritative；</w:t>
      </w:r>
    </w:p>
    <w:p>
      <w:pPr>
        <w:widowControl/>
        <w:shd w:val="clear" w:color="auto" w:fill="FFFFFF"/>
        <w:spacing w:line="390" w:lineRule="atLeast"/>
        <w:jc w:val="left"/>
        <w:rPr>
          <w:rFonts w:ascii="宋体" w:hAnsi="宋体" w:eastAsia="宋体" w:cs="宋体"/>
          <w:color w:val="000000" w:themeColor="text1"/>
          <w:kern w:val="0"/>
          <w:sz w:val="24"/>
          <w:szCs w:val="24"/>
        </w:rPr>
      </w:pPr>
      <w:r>
        <w:rPr>
          <w:rFonts w:ascii="宋体" w:hAnsi="宋体" w:eastAsia="宋体" w:cs="宋体"/>
          <w:color w:val="000000" w:themeColor="text1"/>
          <w:kern w:val="0"/>
          <w:sz w:val="24"/>
          <w:szCs w:val="24"/>
        </w:rPr>
        <w:t>ddns-update</w:t>
      </w:r>
      <w:r>
        <w:rPr>
          <w:rFonts w:hint="eastAsia" w:ascii="宋体" w:hAnsi="宋体" w:eastAsia="宋体" w:cs="宋体"/>
          <w:color w:val="000000" w:themeColor="text1"/>
          <w:kern w:val="0"/>
          <w:sz w:val="24"/>
          <w:szCs w:val="24"/>
        </w:rPr>
        <w:t xml:space="preserve"> off</w:t>
      </w:r>
      <w:r>
        <w:rPr>
          <w:rFonts w:ascii="宋体" w:hAnsi="宋体" w:eastAsia="宋体" w:cs="宋体"/>
          <w:color w:val="000000" w:themeColor="text1"/>
          <w:kern w:val="0"/>
          <w:sz w:val="24"/>
          <w:szCs w:val="24"/>
        </w:rPr>
        <w:t>;</w:t>
      </w:r>
    </w:p>
    <w:p>
      <w:pPr>
        <w:widowControl/>
        <w:shd w:val="clear" w:color="auto" w:fill="FFFFFF"/>
        <w:spacing w:line="390" w:lineRule="atLeast"/>
        <w:jc w:val="left"/>
        <w:rPr>
          <w:rFonts w:ascii="宋体" w:hAnsi="宋体" w:eastAsia="宋体" w:cs="宋体"/>
          <w:color w:val="000000" w:themeColor="text1"/>
          <w:kern w:val="0"/>
          <w:sz w:val="24"/>
          <w:szCs w:val="24"/>
        </w:rPr>
      </w:pPr>
      <w:r>
        <w:rPr>
          <w:rFonts w:ascii="宋体" w:hAnsi="宋体" w:eastAsia="宋体" w:cs="宋体"/>
          <w:color w:val="000000" w:themeColor="text1"/>
          <w:kern w:val="0"/>
          <w:sz w:val="24"/>
          <w:szCs w:val="24"/>
        </w:rPr>
        <w:t xml:space="preserve">default-lease-time </w:t>
      </w:r>
      <w:r>
        <w:rPr>
          <w:rFonts w:hint="eastAsia" w:ascii="宋体" w:hAnsi="宋体" w:eastAsia="宋体" w:cs="宋体"/>
          <w:color w:val="000000" w:themeColor="text1"/>
          <w:kern w:val="0"/>
          <w:sz w:val="24"/>
          <w:szCs w:val="24"/>
        </w:rPr>
        <w:t>604800</w:t>
      </w:r>
      <w:r>
        <w:rPr>
          <w:rFonts w:ascii="宋体" w:hAnsi="宋体" w:eastAsia="宋体" w:cs="宋体"/>
          <w:color w:val="000000" w:themeColor="text1"/>
          <w:kern w:val="0"/>
          <w:sz w:val="24"/>
          <w:szCs w:val="24"/>
        </w:rPr>
        <w:t>;</w:t>
      </w:r>
    </w:p>
    <w:p>
      <w:pPr>
        <w:widowControl/>
        <w:shd w:val="clear" w:color="auto" w:fill="FFFFFF"/>
        <w:spacing w:line="390" w:lineRule="atLeast"/>
        <w:jc w:val="left"/>
        <w:rPr>
          <w:rFonts w:ascii="宋体" w:hAnsi="宋体" w:eastAsia="宋体" w:cs="宋体"/>
          <w:color w:val="000000" w:themeColor="text1"/>
          <w:kern w:val="0"/>
          <w:sz w:val="24"/>
          <w:szCs w:val="24"/>
        </w:rPr>
      </w:pPr>
      <w:r>
        <w:rPr>
          <w:rFonts w:ascii="宋体" w:hAnsi="宋体" w:eastAsia="宋体" w:cs="宋体"/>
          <w:color w:val="000000" w:themeColor="text1"/>
          <w:kern w:val="0"/>
          <w:sz w:val="24"/>
          <w:szCs w:val="24"/>
        </w:rPr>
        <w:t xml:space="preserve"> max-lease-time </w:t>
      </w:r>
      <w:r>
        <w:rPr>
          <w:rFonts w:hint="eastAsia" w:ascii="宋体" w:hAnsi="宋体" w:eastAsia="宋体" w:cs="宋体"/>
          <w:color w:val="000000" w:themeColor="text1"/>
          <w:kern w:val="0"/>
          <w:sz w:val="24"/>
          <w:szCs w:val="24"/>
        </w:rPr>
        <w:t>604800</w:t>
      </w:r>
      <w:r>
        <w:rPr>
          <w:rFonts w:ascii="宋体" w:hAnsi="宋体" w:eastAsia="宋体" w:cs="宋体"/>
          <w:color w:val="000000" w:themeColor="text1"/>
          <w:kern w:val="0"/>
          <w:sz w:val="24"/>
          <w:szCs w:val="24"/>
        </w:rPr>
        <w:br w:type="textWrapping"/>
      </w:r>
      <w:r>
        <w:rPr>
          <w:rFonts w:hint="eastAsia" w:ascii="宋体" w:hAnsi="宋体" w:eastAsia="宋体" w:cs="宋体"/>
          <w:color w:val="000000" w:themeColor="text1"/>
          <w:kern w:val="0"/>
          <w:sz w:val="24"/>
          <w:szCs w:val="24"/>
        </w:rPr>
        <w:t xml:space="preserve"> allow unknow-clients;</w:t>
      </w:r>
    </w:p>
    <w:p>
      <w:pPr>
        <w:widowControl/>
        <w:shd w:val="clear" w:color="auto" w:fill="FFFFFF"/>
        <w:spacing w:line="390" w:lineRule="atLeast"/>
        <w:jc w:val="left"/>
        <w:rPr>
          <w:rFonts w:ascii="宋体" w:hAnsi="宋体" w:eastAsia="宋体" w:cs="宋体"/>
          <w:color w:val="000000" w:themeColor="text1"/>
          <w:kern w:val="0"/>
          <w:sz w:val="24"/>
          <w:szCs w:val="24"/>
        </w:rPr>
      </w:pPr>
      <w:r>
        <w:rPr>
          <w:rFonts w:ascii="宋体" w:hAnsi="宋体" w:eastAsia="宋体" w:cs="宋体"/>
          <w:color w:val="000000" w:themeColor="text1"/>
          <w:kern w:val="0"/>
          <w:sz w:val="24"/>
          <w:szCs w:val="24"/>
        </w:rPr>
        <w:t>option domain-name-servers      192.168.</w:t>
      </w:r>
      <w:r>
        <w:rPr>
          <w:rFonts w:hint="eastAsia" w:ascii="宋体" w:hAnsi="宋体" w:eastAsia="宋体" w:cs="宋体"/>
          <w:color w:val="000000" w:themeColor="text1"/>
          <w:kern w:val="0"/>
          <w:sz w:val="24"/>
          <w:szCs w:val="24"/>
        </w:rPr>
        <w:t>2</w:t>
      </w:r>
      <w:r>
        <w:rPr>
          <w:rFonts w:ascii="宋体" w:hAnsi="宋体" w:eastAsia="宋体" w:cs="宋体"/>
          <w:color w:val="000000" w:themeColor="text1"/>
          <w:kern w:val="0"/>
          <w:sz w:val="24"/>
          <w:szCs w:val="24"/>
        </w:rPr>
        <w:t>.</w:t>
      </w:r>
      <w:r>
        <w:rPr>
          <w:rFonts w:hint="eastAsia" w:ascii="宋体" w:hAnsi="宋体" w:eastAsia="宋体" w:cs="宋体"/>
          <w:color w:val="000000" w:themeColor="text1"/>
          <w:kern w:val="0"/>
          <w:sz w:val="24"/>
          <w:szCs w:val="24"/>
        </w:rPr>
        <w:t>2</w:t>
      </w:r>
      <w:r>
        <w:rPr>
          <w:rFonts w:ascii="宋体" w:hAnsi="宋体" w:eastAsia="宋体" w:cs="宋体"/>
          <w:color w:val="000000" w:themeColor="text1"/>
          <w:kern w:val="0"/>
          <w:sz w:val="24"/>
          <w:szCs w:val="24"/>
        </w:rPr>
        <w:t>;</w:t>
      </w:r>
    </w:p>
    <w:p>
      <w:pPr>
        <w:widowControl/>
        <w:shd w:val="clear" w:color="auto" w:fill="FFFFFF"/>
        <w:spacing w:line="390" w:lineRule="atLeast"/>
        <w:jc w:val="left"/>
        <w:rPr>
          <w:rFonts w:ascii="宋体" w:hAnsi="宋体" w:eastAsia="宋体" w:cs="宋体"/>
          <w:color w:val="000000" w:themeColor="text1"/>
          <w:kern w:val="0"/>
          <w:sz w:val="24"/>
          <w:szCs w:val="24"/>
        </w:rPr>
      </w:pPr>
      <w:r>
        <w:rPr>
          <w:rFonts w:ascii="宋体" w:hAnsi="宋体" w:eastAsia="宋体" w:cs="宋体"/>
          <w:color w:val="000000" w:themeColor="text1"/>
          <w:kern w:val="0"/>
          <w:sz w:val="24"/>
          <w:szCs w:val="24"/>
        </w:rPr>
        <w:t>ddns-update</w:t>
      </w:r>
      <w:r>
        <w:rPr>
          <w:rFonts w:hint="eastAsia" w:ascii="宋体" w:hAnsi="宋体" w:eastAsia="宋体" w:cs="宋体"/>
          <w:color w:val="000000" w:themeColor="text1"/>
          <w:kern w:val="0"/>
          <w:sz w:val="24"/>
          <w:szCs w:val="24"/>
        </w:rPr>
        <w:t>-style none</w:t>
      </w:r>
      <w:r>
        <w:rPr>
          <w:rFonts w:ascii="宋体" w:hAnsi="宋体" w:eastAsia="宋体" w:cs="宋体"/>
          <w:color w:val="000000" w:themeColor="text1"/>
          <w:kern w:val="0"/>
          <w:sz w:val="24"/>
          <w:szCs w:val="24"/>
        </w:rPr>
        <w:t>;</w:t>
      </w:r>
    </w:p>
    <w:p>
      <w:pPr>
        <w:widowControl/>
        <w:shd w:val="clear" w:color="auto" w:fill="FFFFFF"/>
        <w:spacing w:line="390" w:lineRule="atLeast"/>
        <w:jc w:val="left"/>
        <w:rPr>
          <w:rFonts w:ascii="宋体" w:hAnsi="宋体" w:eastAsia="宋体" w:cs="宋体"/>
          <w:color w:val="000000" w:themeColor="text1"/>
          <w:kern w:val="0"/>
          <w:sz w:val="24"/>
          <w:szCs w:val="24"/>
        </w:rPr>
      </w:pPr>
      <w:r>
        <w:rPr>
          <w:rFonts w:hint="eastAsia" w:ascii="宋体" w:hAnsi="宋体" w:eastAsia="宋体" w:cs="宋体"/>
          <w:color w:val="000000" w:themeColor="text1"/>
          <w:kern w:val="0"/>
          <w:sz w:val="24"/>
          <w:szCs w:val="24"/>
        </w:rPr>
        <w:t>allow client-update;</w:t>
      </w:r>
    </w:p>
    <w:p>
      <w:pPr>
        <w:widowControl/>
        <w:shd w:val="clear" w:color="auto" w:fill="FFFFFF"/>
        <w:spacing w:line="390" w:lineRule="atLeast"/>
        <w:jc w:val="left"/>
        <w:rPr>
          <w:rFonts w:ascii="宋体" w:hAnsi="宋体" w:eastAsia="宋体" w:cs="宋体"/>
          <w:color w:val="000000" w:themeColor="text1"/>
          <w:kern w:val="0"/>
          <w:sz w:val="24"/>
          <w:szCs w:val="24"/>
        </w:rPr>
      </w:pPr>
      <w:r>
        <w:rPr>
          <w:rFonts w:ascii="宋体" w:hAnsi="宋体" w:eastAsia="宋体" w:cs="宋体"/>
          <w:color w:val="000000" w:themeColor="text1"/>
          <w:kern w:val="0"/>
          <w:sz w:val="24"/>
          <w:szCs w:val="24"/>
        </w:rPr>
        <w:t>subnet 192.168.0.0 netmask 255.255.255.</w:t>
      </w:r>
      <w:r>
        <w:rPr>
          <w:rFonts w:hint="eastAsia" w:ascii="宋体" w:hAnsi="宋体" w:eastAsia="宋体" w:cs="宋体"/>
          <w:color w:val="000000" w:themeColor="text1"/>
          <w:kern w:val="0"/>
          <w:sz w:val="24"/>
          <w:szCs w:val="24"/>
        </w:rPr>
        <w:t>248</w:t>
      </w:r>
      <w:r>
        <w:rPr>
          <w:rFonts w:ascii="宋体" w:hAnsi="宋体" w:eastAsia="宋体" w:cs="宋体"/>
          <w:color w:val="000000" w:themeColor="text1"/>
          <w:kern w:val="0"/>
          <w:sz w:val="24"/>
          <w:szCs w:val="24"/>
        </w:rPr>
        <w:t xml:space="preserve"> {</w:t>
      </w:r>
    </w:p>
    <w:p>
      <w:pPr>
        <w:widowControl/>
        <w:shd w:val="clear" w:color="auto" w:fill="FFFFFF"/>
        <w:spacing w:line="390" w:lineRule="atLeast"/>
        <w:ind w:left="838" w:leftChars="399"/>
        <w:jc w:val="left"/>
        <w:rPr>
          <w:rFonts w:ascii="宋体" w:hAnsi="宋体" w:eastAsia="宋体" w:cs="宋体"/>
          <w:color w:val="000000" w:themeColor="text1"/>
          <w:kern w:val="0"/>
          <w:sz w:val="24"/>
          <w:szCs w:val="24"/>
        </w:rPr>
      </w:pPr>
      <w:r>
        <w:rPr>
          <w:rFonts w:ascii="宋体" w:hAnsi="宋体" w:eastAsia="宋体" w:cs="宋体"/>
          <w:color w:val="000000" w:themeColor="text1"/>
          <w:kern w:val="0"/>
          <w:sz w:val="24"/>
          <w:szCs w:val="24"/>
        </w:rPr>
        <w:t>option routers  192.168.</w:t>
      </w:r>
      <w:r>
        <w:rPr>
          <w:rFonts w:hint="eastAsia" w:ascii="宋体" w:hAnsi="宋体" w:eastAsia="宋体" w:cs="宋体"/>
          <w:color w:val="000000" w:themeColor="text1"/>
          <w:kern w:val="0"/>
          <w:sz w:val="24"/>
          <w:szCs w:val="24"/>
        </w:rPr>
        <w:t>2</w:t>
      </w:r>
      <w:r>
        <w:rPr>
          <w:rFonts w:ascii="宋体" w:hAnsi="宋体" w:eastAsia="宋体" w:cs="宋体"/>
          <w:color w:val="000000" w:themeColor="text1"/>
          <w:kern w:val="0"/>
          <w:sz w:val="24"/>
          <w:szCs w:val="24"/>
        </w:rPr>
        <w:t>.</w:t>
      </w:r>
      <w:r>
        <w:rPr>
          <w:rFonts w:hint="eastAsia" w:ascii="宋体" w:hAnsi="宋体" w:eastAsia="宋体" w:cs="宋体"/>
          <w:color w:val="000000" w:themeColor="text1"/>
          <w:kern w:val="0"/>
          <w:sz w:val="24"/>
          <w:szCs w:val="24"/>
        </w:rPr>
        <w:t>33</w:t>
      </w:r>
      <w:r>
        <w:rPr>
          <w:rFonts w:ascii="宋体" w:hAnsi="宋体" w:eastAsia="宋体" w:cs="宋体"/>
          <w:color w:val="000000" w:themeColor="text1"/>
          <w:kern w:val="0"/>
          <w:sz w:val="24"/>
          <w:szCs w:val="24"/>
        </w:rPr>
        <w:t>;</w:t>
      </w:r>
      <w:r>
        <w:rPr>
          <w:rFonts w:ascii="宋体" w:hAnsi="宋体" w:eastAsia="宋体" w:cs="宋体"/>
          <w:color w:val="000000" w:themeColor="text1"/>
          <w:kern w:val="0"/>
          <w:sz w:val="24"/>
          <w:szCs w:val="24"/>
        </w:rPr>
        <w:br w:type="textWrapping"/>
      </w:r>
      <w:r>
        <w:rPr>
          <w:rFonts w:ascii="宋体" w:hAnsi="宋体" w:eastAsia="宋体" w:cs="宋体"/>
          <w:color w:val="000000" w:themeColor="text1"/>
          <w:kern w:val="0"/>
          <w:sz w:val="24"/>
          <w:szCs w:val="24"/>
        </w:rPr>
        <w:t>range  192.168.</w:t>
      </w:r>
      <w:r>
        <w:rPr>
          <w:rFonts w:hint="eastAsia" w:ascii="宋体" w:hAnsi="宋体" w:eastAsia="宋体" w:cs="宋体"/>
          <w:color w:val="000000" w:themeColor="text1"/>
          <w:kern w:val="0"/>
          <w:sz w:val="24"/>
          <w:szCs w:val="24"/>
        </w:rPr>
        <w:t>2</w:t>
      </w:r>
      <w:r>
        <w:rPr>
          <w:rFonts w:ascii="宋体" w:hAnsi="宋体" w:eastAsia="宋体" w:cs="宋体"/>
          <w:color w:val="000000" w:themeColor="text1"/>
          <w:kern w:val="0"/>
          <w:sz w:val="24"/>
          <w:szCs w:val="24"/>
        </w:rPr>
        <w:t>.</w:t>
      </w:r>
      <w:r>
        <w:rPr>
          <w:rFonts w:hint="eastAsia" w:ascii="宋体" w:hAnsi="宋体" w:eastAsia="宋体" w:cs="宋体"/>
          <w:color w:val="000000" w:themeColor="text1"/>
          <w:kern w:val="0"/>
          <w:sz w:val="24"/>
          <w:szCs w:val="24"/>
        </w:rPr>
        <w:t>35</w:t>
      </w:r>
      <w:r>
        <w:rPr>
          <w:rFonts w:ascii="宋体" w:hAnsi="宋体" w:eastAsia="宋体" w:cs="宋体"/>
          <w:color w:val="000000" w:themeColor="text1"/>
          <w:kern w:val="0"/>
          <w:sz w:val="24"/>
          <w:szCs w:val="24"/>
        </w:rPr>
        <w:t xml:space="preserve"> 192.168.</w:t>
      </w:r>
      <w:r>
        <w:rPr>
          <w:rFonts w:hint="eastAsia" w:ascii="宋体" w:hAnsi="宋体" w:eastAsia="宋体" w:cs="宋体"/>
          <w:color w:val="000000" w:themeColor="text1"/>
          <w:kern w:val="0"/>
          <w:sz w:val="24"/>
          <w:szCs w:val="24"/>
        </w:rPr>
        <w:t>2</w:t>
      </w:r>
      <w:r>
        <w:rPr>
          <w:rFonts w:ascii="宋体" w:hAnsi="宋体" w:eastAsia="宋体" w:cs="宋体"/>
          <w:color w:val="000000" w:themeColor="text1"/>
          <w:kern w:val="0"/>
          <w:sz w:val="24"/>
          <w:szCs w:val="24"/>
        </w:rPr>
        <w:t>.</w:t>
      </w:r>
      <w:r>
        <w:rPr>
          <w:rFonts w:hint="eastAsia" w:ascii="宋体" w:hAnsi="宋体" w:eastAsia="宋体" w:cs="宋体"/>
          <w:color w:val="000000" w:themeColor="text1"/>
          <w:kern w:val="0"/>
          <w:sz w:val="24"/>
          <w:szCs w:val="24"/>
        </w:rPr>
        <w:t>38</w:t>
      </w:r>
      <w:r>
        <w:rPr>
          <w:rFonts w:ascii="宋体" w:hAnsi="宋体" w:eastAsia="宋体" w:cs="宋体"/>
          <w:color w:val="000000" w:themeColor="text1"/>
          <w:kern w:val="0"/>
          <w:sz w:val="24"/>
          <w:szCs w:val="24"/>
        </w:rPr>
        <w:t>;</w:t>
      </w:r>
    </w:p>
    <w:p>
      <w:pPr>
        <w:widowControl/>
        <w:shd w:val="clear" w:color="auto" w:fill="FFFFFF"/>
        <w:spacing w:line="390" w:lineRule="atLeast"/>
        <w:ind w:left="838" w:leftChars="399"/>
        <w:jc w:val="left"/>
        <w:rPr>
          <w:rFonts w:ascii="宋体" w:hAnsi="宋体" w:eastAsia="宋体" w:cs="宋体"/>
          <w:color w:val="666666"/>
          <w:kern w:val="0"/>
          <w:sz w:val="24"/>
          <w:szCs w:val="24"/>
        </w:rPr>
      </w:pPr>
      <w:r>
        <w:rPr>
          <w:rFonts w:hint="eastAsia" w:ascii="宋体" w:hAnsi="宋体" w:eastAsia="宋体" w:cs="宋体"/>
          <w:color w:val="666666"/>
          <w:kern w:val="0"/>
          <w:sz w:val="24"/>
          <w:szCs w:val="24"/>
        </w:rPr>
        <w:t>}</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根据这个文件内容。该DHCP服务器默认租期多少1天？，DHCP客户机能获得ip地址范围是从——到———，获得DNS服务器IP地址为———。</w:t>
      </w:r>
    </w:p>
    <w:p>
      <w:pPr>
        <w:widowControl/>
        <w:shd w:val="clear" w:color="auto" w:fill="FFFFFF"/>
        <w:spacing w:line="390" w:lineRule="atLeast"/>
        <w:jc w:val="left"/>
        <w:rPr>
          <w:rFonts w:ascii="宋体" w:hAnsi="宋体" w:eastAsia="宋体" w:cs="宋体"/>
          <w:b/>
          <w:kern w:val="0"/>
          <w:sz w:val="24"/>
          <w:szCs w:val="24"/>
        </w:rPr>
      </w:pPr>
      <w:r>
        <w:rPr>
          <w:rFonts w:hint="eastAsia" w:ascii="宋体" w:hAnsi="宋体" w:eastAsia="宋体" w:cs="宋体"/>
          <w:b/>
          <w:kern w:val="0"/>
          <w:sz w:val="24"/>
          <w:szCs w:val="24"/>
        </w:rPr>
        <w:t>试题【四】20</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某企业总部设立在A地，在B地有分支机构，分支机构和总部需要在网络上进行频繁的数据传输，该企业采用isecvpn虚拟专用技术实现分支机构和总部直接的安全，快捷，经济的跨区域网络连接。</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 xml:space="preserve">  该企业网络拓扑图如下：</w:t>
      </w:r>
    </w:p>
    <w:p>
      <w:pPr>
        <w:widowControl/>
        <w:shd w:val="clear" w:color="auto" w:fill="FFFFFF"/>
        <w:spacing w:line="390" w:lineRule="atLeast"/>
        <w:jc w:val="left"/>
        <w:rPr>
          <w:rFonts w:ascii="宋体" w:hAnsi="宋体" w:eastAsia="宋体" w:cs="宋体"/>
          <w:b/>
          <w:color w:val="666666"/>
          <w:kern w:val="0"/>
          <w:sz w:val="24"/>
          <w:szCs w:val="24"/>
        </w:rPr>
      </w:pPr>
      <w:r>
        <w:rPr>
          <w:rFonts w:ascii="宋体" w:hAnsi="宋体" w:eastAsia="宋体" w:cs="宋体"/>
          <w:b/>
          <w:color w:val="666666"/>
          <w:kern w:val="0"/>
          <w:sz w:val="24"/>
          <w:szCs w:val="24"/>
        </w:rPr>
        <w:drawing>
          <wp:inline distT="0" distB="0" distL="0" distR="0">
            <wp:extent cx="5324475" cy="952500"/>
            <wp:effectExtent l="19050" t="0" r="9525" b="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noChangeArrowheads="1"/>
                    </pic:cNvPicPr>
                  </pic:nvPicPr>
                  <pic:blipFill>
                    <a:blip r:embed="rId11" cstate="email"/>
                    <a:srcRect l="4263" t="14285" r="5213"/>
                    <a:stretch>
                      <a:fillRect/>
                    </a:stretch>
                  </pic:blipFill>
                  <pic:spPr>
                    <a:xfrm>
                      <a:off x="0" y="0"/>
                      <a:ext cx="5324475" cy="952500"/>
                    </a:xfrm>
                    <a:prstGeom prst="rect">
                      <a:avLst/>
                    </a:prstGeom>
                    <a:noFill/>
                    <a:ln w="9525">
                      <a:noFill/>
                      <a:miter lim="800000"/>
                      <a:headEnd/>
                      <a:tailEnd/>
                    </a:ln>
                  </pic:spPr>
                </pic:pic>
              </a:graphicData>
            </a:graphic>
          </wp:inline>
        </w:drawing>
      </w:r>
    </w:p>
    <w:p>
      <w:pPr>
        <w:widowControl/>
        <w:shd w:val="clear" w:color="auto" w:fill="FFFFFF"/>
        <w:spacing w:line="390" w:lineRule="atLeast"/>
        <w:jc w:val="left"/>
        <w:rPr>
          <w:rFonts w:ascii="宋体" w:hAnsi="宋体" w:eastAsia="宋体" w:cs="宋体"/>
          <w:b/>
          <w:color w:val="666666"/>
          <w:kern w:val="0"/>
          <w:sz w:val="24"/>
          <w:szCs w:val="24"/>
        </w:rPr>
      </w:pPr>
      <w:r>
        <w:rPr>
          <w:rFonts w:hint="eastAsia" w:ascii="宋体" w:hAnsi="宋体" w:eastAsia="宋体" w:cs="宋体"/>
          <w:b/>
          <w:color w:val="666666"/>
          <w:kern w:val="0"/>
          <w:sz w:val="24"/>
          <w:szCs w:val="24"/>
        </w:rPr>
        <w:t>该企业网络地址规划与配置</w:t>
      </w:r>
    </w:p>
    <w:tbl>
      <w:tblPr>
        <w:tblStyle w:val="8"/>
        <w:tblW w:w="8522"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868"/>
        <w:gridCol w:w="2393"/>
        <w:gridCol w:w="1868"/>
        <w:gridCol w:w="2393"/>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PrEx>
        <w:tc>
          <w:tcPr>
            <w:tcW w:w="1868" w:type="dxa"/>
          </w:tcPr>
          <w:p>
            <w:pPr>
              <w:widowControl/>
              <w:spacing w:line="390" w:lineRule="atLeast"/>
              <w:jc w:val="left"/>
              <w:rPr>
                <w:rFonts w:ascii="宋体" w:hAnsi="宋体" w:eastAsia="宋体" w:cs="宋体"/>
                <w:b/>
                <w:color w:val="666666"/>
                <w:kern w:val="0"/>
                <w:sz w:val="24"/>
                <w:szCs w:val="24"/>
              </w:rPr>
            </w:pPr>
            <w:r>
              <w:rPr>
                <w:rFonts w:hint="eastAsia" w:ascii="宋体" w:hAnsi="宋体" w:eastAsia="宋体" w:cs="宋体"/>
                <w:b/>
                <w:color w:val="666666"/>
                <w:kern w:val="0"/>
                <w:sz w:val="24"/>
                <w:szCs w:val="24"/>
              </w:rPr>
              <w:t>设备</w:t>
            </w:r>
          </w:p>
        </w:tc>
        <w:tc>
          <w:tcPr>
            <w:tcW w:w="2393" w:type="dxa"/>
          </w:tcPr>
          <w:p>
            <w:pPr>
              <w:widowControl/>
              <w:spacing w:line="390" w:lineRule="atLeast"/>
              <w:jc w:val="left"/>
              <w:rPr>
                <w:rFonts w:ascii="宋体" w:hAnsi="宋体" w:eastAsia="宋体" w:cs="宋体"/>
                <w:b/>
                <w:color w:val="666666"/>
                <w:kern w:val="0"/>
                <w:sz w:val="24"/>
                <w:szCs w:val="24"/>
              </w:rPr>
            </w:pPr>
            <w:r>
              <w:rPr>
                <w:rFonts w:hint="eastAsia" w:ascii="宋体" w:hAnsi="宋体" w:eastAsia="宋体" w:cs="宋体"/>
                <w:b/>
                <w:color w:val="666666"/>
                <w:kern w:val="0"/>
                <w:sz w:val="24"/>
                <w:szCs w:val="24"/>
              </w:rPr>
              <w:t>IP地址</w:t>
            </w:r>
          </w:p>
        </w:tc>
        <w:tc>
          <w:tcPr>
            <w:tcW w:w="1868" w:type="dxa"/>
          </w:tcPr>
          <w:p>
            <w:pPr>
              <w:widowControl/>
              <w:spacing w:line="390" w:lineRule="atLeast"/>
              <w:jc w:val="left"/>
              <w:rPr>
                <w:rFonts w:ascii="宋体" w:hAnsi="宋体" w:eastAsia="宋体" w:cs="宋体"/>
                <w:b/>
                <w:color w:val="666666"/>
                <w:kern w:val="0"/>
                <w:sz w:val="24"/>
                <w:szCs w:val="24"/>
              </w:rPr>
            </w:pPr>
            <w:r>
              <w:rPr>
                <w:rFonts w:hint="eastAsia" w:ascii="宋体" w:hAnsi="宋体" w:eastAsia="宋体" w:cs="宋体"/>
                <w:b/>
                <w:color w:val="666666"/>
                <w:kern w:val="0"/>
                <w:sz w:val="24"/>
                <w:szCs w:val="24"/>
              </w:rPr>
              <w:t>设备</w:t>
            </w:r>
          </w:p>
        </w:tc>
        <w:tc>
          <w:tcPr>
            <w:tcW w:w="2393" w:type="dxa"/>
          </w:tcPr>
          <w:p>
            <w:pPr>
              <w:widowControl/>
              <w:spacing w:line="390" w:lineRule="atLeast"/>
              <w:jc w:val="left"/>
              <w:rPr>
                <w:rFonts w:ascii="宋体" w:hAnsi="宋体" w:eastAsia="宋体" w:cs="宋体"/>
                <w:b/>
                <w:color w:val="666666"/>
                <w:kern w:val="0"/>
                <w:sz w:val="24"/>
                <w:szCs w:val="24"/>
              </w:rPr>
            </w:pPr>
            <w:r>
              <w:rPr>
                <w:rFonts w:hint="eastAsia" w:ascii="宋体" w:hAnsi="宋体" w:eastAsia="宋体" w:cs="宋体"/>
                <w:b/>
                <w:color w:val="666666"/>
                <w:kern w:val="0"/>
                <w:sz w:val="24"/>
                <w:szCs w:val="24"/>
              </w:rPr>
              <w:t>IP地址</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PrEx>
        <w:tc>
          <w:tcPr>
            <w:tcW w:w="1868" w:type="dxa"/>
          </w:tcPr>
          <w:p>
            <w:pPr>
              <w:widowControl/>
              <w:spacing w:line="390" w:lineRule="atLeast"/>
              <w:jc w:val="left"/>
              <w:rPr>
                <w:rFonts w:ascii="宋体" w:hAnsi="宋体" w:eastAsia="宋体" w:cs="宋体"/>
                <w:b/>
                <w:color w:val="666666"/>
                <w:kern w:val="0"/>
                <w:sz w:val="24"/>
                <w:szCs w:val="24"/>
              </w:rPr>
            </w:pPr>
            <w:r>
              <w:rPr>
                <w:rFonts w:ascii="宋体" w:hAnsi="宋体" w:eastAsia="宋体" w:cs="宋体"/>
                <w:b/>
                <w:color w:val="666666"/>
                <w:kern w:val="0"/>
                <w:sz w:val="24"/>
                <w:szCs w:val="24"/>
              </w:rPr>
              <w:t>R</w:t>
            </w:r>
            <w:r>
              <w:rPr>
                <w:rFonts w:hint="eastAsia" w:ascii="宋体" w:hAnsi="宋体" w:eastAsia="宋体" w:cs="宋体"/>
                <w:b/>
                <w:color w:val="666666"/>
                <w:kern w:val="0"/>
                <w:sz w:val="24"/>
                <w:szCs w:val="24"/>
              </w:rPr>
              <w:t>outerA</w:t>
            </w:r>
          </w:p>
        </w:tc>
        <w:tc>
          <w:tcPr>
            <w:tcW w:w="2393" w:type="dxa"/>
          </w:tcPr>
          <w:p>
            <w:pPr>
              <w:widowControl/>
              <w:spacing w:line="390" w:lineRule="atLeast"/>
              <w:jc w:val="left"/>
              <w:rPr>
                <w:rFonts w:ascii="宋体" w:hAnsi="宋体" w:eastAsia="宋体" w:cs="宋体"/>
                <w:b/>
                <w:color w:val="666666"/>
                <w:kern w:val="0"/>
                <w:sz w:val="24"/>
                <w:szCs w:val="24"/>
              </w:rPr>
            </w:pPr>
            <w:r>
              <w:rPr>
                <w:rFonts w:ascii="宋体" w:hAnsi="宋体" w:eastAsia="宋体" w:cs="宋体"/>
                <w:b/>
                <w:color w:val="666666"/>
                <w:kern w:val="0"/>
                <w:sz w:val="24"/>
                <w:szCs w:val="24"/>
              </w:rPr>
              <w:t>F</w:t>
            </w:r>
            <w:r>
              <w:rPr>
                <w:rFonts w:hint="eastAsia" w:ascii="宋体" w:hAnsi="宋体" w:eastAsia="宋体" w:cs="宋体"/>
                <w:b/>
                <w:color w:val="666666"/>
                <w:kern w:val="0"/>
                <w:sz w:val="24"/>
                <w:szCs w:val="24"/>
              </w:rPr>
              <w:t>0/0192.168.1.1/24</w:t>
            </w:r>
          </w:p>
          <w:p>
            <w:pPr>
              <w:widowControl/>
              <w:spacing w:line="390" w:lineRule="atLeast"/>
              <w:jc w:val="left"/>
              <w:rPr>
                <w:rFonts w:ascii="宋体" w:hAnsi="宋体" w:eastAsia="宋体" w:cs="宋体"/>
                <w:b/>
                <w:color w:val="666666"/>
                <w:kern w:val="0"/>
                <w:sz w:val="24"/>
                <w:szCs w:val="24"/>
              </w:rPr>
            </w:pPr>
            <w:r>
              <w:rPr>
                <w:rFonts w:ascii="宋体" w:hAnsi="宋体" w:eastAsia="宋体" w:cs="宋体"/>
                <w:b/>
                <w:color w:val="666666"/>
                <w:kern w:val="0"/>
                <w:sz w:val="24"/>
                <w:szCs w:val="24"/>
              </w:rPr>
              <w:t>S</w:t>
            </w:r>
            <w:r>
              <w:rPr>
                <w:rFonts w:hint="eastAsia" w:ascii="宋体" w:hAnsi="宋体" w:eastAsia="宋体" w:cs="宋体"/>
                <w:b/>
                <w:color w:val="666666"/>
                <w:kern w:val="0"/>
                <w:sz w:val="24"/>
                <w:szCs w:val="24"/>
              </w:rPr>
              <w:t>o202.102.100.1/30</w:t>
            </w:r>
          </w:p>
        </w:tc>
        <w:tc>
          <w:tcPr>
            <w:tcW w:w="1868" w:type="dxa"/>
          </w:tcPr>
          <w:p>
            <w:pPr>
              <w:widowControl/>
              <w:spacing w:line="390" w:lineRule="atLeast"/>
              <w:jc w:val="left"/>
              <w:rPr>
                <w:rFonts w:ascii="宋体" w:hAnsi="宋体" w:eastAsia="宋体" w:cs="宋体"/>
                <w:b/>
                <w:color w:val="666666"/>
                <w:kern w:val="0"/>
                <w:sz w:val="24"/>
                <w:szCs w:val="24"/>
              </w:rPr>
            </w:pPr>
            <w:r>
              <w:rPr>
                <w:rFonts w:hint="eastAsia" w:ascii="宋体" w:hAnsi="宋体" w:eastAsia="宋体" w:cs="宋体"/>
                <w:b/>
                <w:color w:val="666666"/>
                <w:kern w:val="0"/>
                <w:sz w:val="24"/>
                <w:szCs w:val="24"/>
              </w:rPr>
              <w:t>routerB</w:t>
            </w:r>
          </w:p>
        </w:tc>
        <w:tc>
          <w:tcPr>
            <w:tcW w:w="2393" w:type="dxa"/>
          </w:tcPr>
          <w:p>
            <w:pPr>
              <w:widowControl/>
              <w:spacing w:line="390" w:lineRule="atLeast"/>
              <w:jc w:val="left"/>
              <w:rPr>
                <w:rFonts w:ascii="宋体" w:hAnsi="宋体" w:eastAsia="宋体" w:cs="宋体"/>
                <w:b/>
                <w:color w:val="666666"/>
                <w:kern w:val="0"/>
                <w:sz w:val="24"/>
                <w:szCs w:val="24"/>
              </w:rPr>
            </w:pPr>
            <w:r>
              <w:rPr>
                <w:rFonts w:ascii="宋体" w:hAnsi="宋体" w:eastAsia="宋体" w:cs="宋体"/>
                <w:b/>
                <w:color w:val="666666"/>
                <w:kern w:val="0"/>
                <w:sz w:val="24"/>
                <w:szCs w:val="24"/>
              </w:rPr>
              <w:t>F</w:t>
            </w:r>
            <w:r>
              <w:rPr>
                <w:rFonts w:hint="eastAsia" w:ascii="宋体" w:hAnsi="宋体" w:eastAsia="宋体" w:cs="宋体"/>
                <w:b/>
                <w:color w:val="666666"/>
                <w:kern w:val="0"/>
                <w:sz w:val="24"/>
                <w:szCs w:val="24"/>
              </w:rPr>
              <w:t>0/0 172.16.1.1/24</w:t>
            </w:r>
          </w:p>
          <w:p>
            <w:pPr>
              <w:widowControl/>
              <w:spacing w:line="390" w:lineRule="atLeast"/>
              <w:jc w:val="left"/>
              <w:rPr>
                <w:rFonts w:ascii="宋体" w:hAnsi="宋体" w:eastAsia="宋体" w:cs="宋体"/>
                <w:b/>
                <w:color w:val="666666"/>
                <w:kern w:val="0"/>
                <w:sz w:val="24"/>
                <w:szCs w:val="24"/>
              </w:rPr>
            </w:pPr>
            <w:r>
              <w:rPr>
                <w:rFonts w:ascii="宋体" w:hAnsi="宋体" w:eastAsia="宋体" w:cs="宋体"/>
                <w:b/>
                <w:color w:val="666666"/>
                <w:kern w:val="0"/>
                <w:sz w:val="24"/>
                <w:szCs w:val="24"/>
              </w:rPr>
              <w:t>S</w:t>
            </w:r>
            <w:r>
              <w:rPr>
                <w:rFonts w:hint="eastAsia" w:ascii="宋体" w:hAnsi="宋体" w:eastAsia="宋体" w:cs="宋体"/>
                <w:b/>
                <w:color w:val="666666"/>
                <w:kern w:val="0"/>
                <w:sz w:val="24"/>
                <w:szCs w:val="24"/>
              </w:rPr>
              <w:t>0202.102.100.2/30</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PrEx>
        <w:tc>
          <w:tcPr>
            <w:tcW w:w="1868" w:type="dxa"/>
          </w:tcPr>
          <w:p>
            <w:pPr>
              <w:widowControl/>
              <w:spacing w:line="390" w:lineRule="atLeast"/>
              <w:jc w:val="left"/>
              <w:rPr>
                <w:rFonts w:ascii="宋体" w:hAnsi="宋体" w:eastAsia="宋体" w:cs="宋体"/>
                <w:b/>
                <w:color w:val="666666"/>
                <w:kern w:val="0"/>
                <w:sz w:val="24"/>
                <w:szCs w:val="24"/>
              </w:rPr>
            </w:pPr>
            <w:r>
              <w:rPr>
                <w:rFonts w:hint="eastAsia" w:ascii="宋体" w:hAnsi="宋体" w:eastAsia="宋体" w:cs="宋体"/>
                <w:b/>
                <w:color w:val="666666"/>
                <w:kern w:val="0"/>
                <w:sz w:val="24"/>
                <w:szCs w:val="24"/>
              </w:rPr>
              <w:t>总部服务器</w:t>
            </w:r>
          </w:p>
        </w:tc>
        <w:tc>
          <w:tcPr>
            <w:tcW w:w="2393" w:type="dxa"/>
          </w:tcPr>
          <w:p>
            <w:pPr>
              <w:widowControl/>
              <w:spacing w:line="390" w:lineRule="atLeast"/>
              <w:jc w:val="left"/>
              <w:rPr>
                <w:rFonts w:ascii="宋体" w:hAnsi="宋体" w:eastAsia="宋体" w:cs="宋体"/>
                <w:b/>
                <w:color w:val="666666"/>
                <w:kern w:val="0"/>
                <w:sz w:val="24"/>
                <w:szCs w:val="24"/>
              </w:rPr>
            </w:pPr>
            <w:r>
              <w:rPr>
                <w:rFonts w:hint="eastAsia" w:ascii="宋体" w:hAnsi="宋体" w:eastAsia="宋体" w:cs="宋体"/>
                <w:b/>
                <w:color w:val="666666"/>
                <w:kern w:val="0"/>
                <w:sz w:val="24"/>
                <w:szCs w:val="24"/>
              </w:rPr>
              <w:t>192.168.1.100/24</w:t>
            </w:r>
          </w:p>
        </w:tc>
        <w:tc>
          <w:tcPr>
            <w:tcW w:w="1868" w:type="dxa"/>
          </w:tcPr>
          <w:p>
            <w:pPr>
              <w:widowControl/>
              <w:spacing w:line="390" w:lineRule="atLeast"/>
              <w:jc w:val="left"/>
              <w:rPr>
                <w:rFonts w:ascii="宋体" w:hAnsi="宋体" w:eastAsia="宋体" w:cs="宋体"/>
                <w:b/>
                <w:color w:val="666666"/>
                <w:kern w:val="0"/>
                <w:sz w:val="24"/>
                <w:szCs w:val="24"/>
              </w:rPr>
            </w:pPr>
            <w:r>
              <w:rPr>
                <w:rFonts w:hint="eastAsia" w:ascii="宋体" w:hAnsi="宋体" w:eastAsia="宋体" w:cs="宋体"/>
                <w:b/>
                <w:color w:val="666666"/>
                <w:kern w:val="0"/>
                <w:sz w:val="24"/>
                <w:szCs w:val="24"/>
              </w:rPr>
              <w:t>分支机构客户端</w:t>
            </w:r>
          </w:p>
        </w:tc>
        <w:tc>
          <w:tcPr>
            <w:tcW w:w="2393" w:type="dxa"/>
          </w:tcPr>
          <w:p>
            <w:pPr>
              <w:widowControl/>
              <w:spacing w:line="390" w:lineRule="atLeast"/>
              <w:jc w:val="left"/>
              <w:rPr>
                <w:rFonts w:ascii="宋体" w:hAnsi="宋体" w:eastAsia="宋体" w:cs="宋体"/>
                <w:b/>
                <w:color w:val="666666"/>
                <w:kern w:val="0"/>
                <w:sz w:val="24"/>
                <w:szCs w:val="24"/>
              </w:rPr>
            </w:pPr>
            <w:r>
              <w:rPr>
                <w:rFonts w:hint="eastAsia" w:ascii="宋体" w:hAnsi="宋体" w:eastAsia="宋体" w:cs="宋体"/>
                <w:b/>
                <w:color w:val="666666"/>
                <w:kern w:val="0"/>
                <w:sz w:val="24"/>
                <w:szCs w:val="24"/>
              </w:rPr>
              <w:t>172.16.1.100/24</w:t>
            </w:r>
          </w:p>
        </w:tc>
      </w:tr>
    </w:tbl>
    <w:p>
      <w:pPr>
        <w:widowControl/>
        <w:shd w:val="clear" w:color="auto" w:fill="FFFFFF"/>
        <w:spacing w:line="390" w:lineRule="atLeast"/>
        <w:jc w:val="left"/>
        <w:rPr>
          <w:rFonts w:ascii="宋体" w:hAnsi="宋体" w:eastAsia="宋体" w:cs="宋体"/>
          <w:b/>
          <w:color w:val="666666"/>
          <w:kern w:val="0"/>
          <w:sz w:val="24"/>
          <w:szCs w:val="24"/>
        </w:rPr>
      </w:pPr>
    </w:p>
    <w:p>
      <w:pPr>
        <w:widowControl/>
        <w:shd w:val="clear" w:color="auto" w:fill="FFFFFF"/>
        <w:spacing w:line="390" w:lineRule="atLeast"/>
        <w:jc w:val="left"/>
        <w:rPr>
          <w:rFonts w:ascii="宋体" w:hAnsi="宋体" w:eastAsia="宋体" w:cs="宋体"/>
          <w:b/>
          <w:kern w:val="0"/>
          <w:sz w:val="24"/>
          <w:szCs w:val="24"/>
        </w:rPr>
      </w:pPr>
      <w:r>
        <w:rPr>
          <w:rFonts w:hint="eastAsia" w:ascii="宋体" w:hAnsi="宋体" w:eastAsia="宋体" w:cs="宋体"/>
          <w:b/>
          <w:kern w:val="0"/>
          <w:sz w:val="24"/>
          <w:szCs w:val="24"/>
        </w:rPr>
        <w:t>问题1</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为了完成对routera和routerB远程连接管理，以routerA为例，完成初始化路由器，并配置routerA的远程管理地址（192.168.1.20），同时开启routerA的telent功能并设置全局模式访问密码，请补充下列配置命令。</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routerA&gt;enable</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routerA#config t</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routerA(config)#int fa0/0              进入————子模式？</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routerA(config-if)#ip addr _________________.</w:t>
      </w:r>
    </w:p>
    <w:p>
      <w:pPr>
        <w:widowControl/>
        <w:shd w:val="clear" w:color="auto" w:fill="FFFFFF"/>
        <w:spacing w:line="390" w:lineRule="atLeast"/>
        <w:jc w:val="left"/>
        <w:rPr>
          <w:rFonts w:ascii="宋体" w:hAnsi="宋体" w:eastAsia="宋体" w:cs="宋体"/>
          <w:b/>
          <w:kern w:val="0"/>
          <w:sz w:val="24"/>
          <w:szCs w:val="24"/>
        </w:rPr>
      </w:pPr>
    </w:p>
    <w:p>
      <w:pPr>
        <w:widowControl/>
        <w:shd w:val="clear" w:color="auto" w:fill="FFFFFF"/>
        <w:spacing w:line="390" w:lineRule="atLeast"/>
        <w:jc w:val="left"/>
        <w:rPr>
          <w:rFonts w:ascii="宋体" w:hAnsi="宋体" w:eastAsia="宋体" w:cs="宋体"/>
          <w:b/>
          <w:kern w:val="0"/>
          <w:sz w:val="24"/>
          <w:szCs w:val="24"/>
        </w:rPr>
      </w:pPr>
    </w:p>
    <w:p>
      <w:pPr>
        <w:widowControl/>
        <w:shd w:val="clear" w:color="auto" w:fill="FFFFFF"/>
        <w:spacing w:line="390" w:lineRule="atLeast"/>
        <w:jc w:val="left"/>
        <w:rPr>
          <w:rFonts w:ascii="宋体" w:hAnsi="宋体" w:eastAsia="宋体" w:cs="宋体"/>
          <w:b/>
          <w:kern w:val="0"/>
          <w:sz w:val="24"/>
          <w:szCs w:val="24"/>
        </w:rPr>
      </w:pPr>
      <w:r>
        <w:rPr>
          <w:rFonts w:hint="eastAsia" w:ascii="宋体" w:hAnsi="宋体" w:eastAsia="宋体" w:cs="宋体"/>
          <w:b/>
          <w:kern w:val="0"/>
          <w:sz w:val="24"/>
          <w:szCs w:val="24"/>
        </w:rPr>
        <w:t>问题3</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配置ipsec vpn时要注意隧道两端配置参数必须对应匹配，否则vpn配置将会失败以routerB为例配置ipsec vpn ，请完成相关的配置命令。</w:t>
      </w:r>
    </w:p>
    <w:p>
      <w:pPr>
        <w:widowControl/>
        <w:shd w:val="clear" w:color="auto" w:fill="FFFFFF"/>
        <w:spacing w:line="390" w:lineRule="atLeast"/>
        <w:jc w:val="left"/>
        <w:rPr>
          <w:rFonts w:ascii="Arial" w:hAnsi="Arial" w:cs="Arial"/>
          <w:sz w:val="18"/>
          <w:szCs w:val="18"/>
        </w:rPr>
      </w:pPr>
      <w:r>
        <w:rPr>
          <w:rFonts w:hint="eastAsia" w:ascii="宋体" w:hAnsi="宋体" w:eastAsia="宋体" w:cs="宋体"/>
          <w:kern w:val="0"/>
          <w:sz w:val="24"/>
          <w:szCs w:val="24"/>
        </w:rPr>
        <w:t>routerB</w:t>
      </w:r>
      <w:r>
        <w:rPr>
          <w:rFonts w:ascii="Arial" w:hAnsi="Arial" w:cs="Arial"/>
          <w:sz w:val="18"/>
          <w:szCs w:val="18"/>
        </w:rPr>
        <w:t xml:space="preserve"> (config)#</w:t>
      </w:r>
      <w:r>
        <w:rPr>
          <w:rFonts w:hint="eastAsia" w:ascii="Arial" w:hAnsi="Arial" w:cs="Arial"/>
          <w:sz w:val="18"/>
          <w:szCs w:val="18"/>
        </w:rPr>
        <w:t>access-list 102 permit ip</w:t>
      </w:r>
      <w:r>
        <w:rPr>
          <w:rFonts w:hint="eastAsia" w:ascii="Arial" w:hAnsi="Arial" w:cs="Arial"/>
          <w:sz w:val="18"/>
          <w:szCs w:val="18"/>
          <w:u w:val="single"/>
        </w:rPr>
        <w:t xml:space="preserve">       13     </w:t>
      </w:r>
      <w:r>
        <w:rPr>
          <w:rFonts w:hint="eastAsia" w:ascii="Arial" w:hAnsi="Arial" w:cs="Arial"/>
          <w:sz w:val="18"/>
          <w:szCs w:val="18"/>
        </w:rPr>
        <w:t>//定义需要通过vpn加密的地址</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routerB</w:t>
      </w:r>
      <w:r>
        <w:rPr>
          <w:rFonts w:hint="eastAsia" w:ascii="宋体" w:hAnsi="宋体" w:cs="宋体"/>
          <w:kern w:val="0"/>
          <w:szCs w:val="21"/>
        </w:rPr>
        <w:t>(config）#</w:t>
      </w:r>
      <w:r>
        <w:rPr>
          <w:rFonts w:hint="eastAsia" w:ascii="宋体" w:hAnsi="宋体" w:cs="宋体"/>
          <w:b/>
          <w:bCs/>
          <w:kern w:val="0"/>
        </w:rPr>
        <w:t>crypto isakmp</w:t>
      </w:r>
      <w:r>
        <w:rPr>
          <w:rFonts w:hint="eastAsia" w:ascii="宋体" w:hAnsi="宋体" w:cs="宋体"/>
          <w:b/>
          <w:bCs/>
          <w:kern w:val="0"/>
          <w:u w:val="single"/>
        </w:rPr>
        <w:t xml:space="preserve">      14   </w:t>
      </w:r>
      <w:r>
        <w:rPr>
          <w:rFonts w:hint="eastAsia" w:ascii="宋体" w:hAnsi="宋体" w:cs="宋体"/>
          <w:kern w:val="0"/>
          <w:szCs w:val="21"/>
          <w:u w:val="single"/>
        </w:rPr>
        <w:t xml:space="preserve"> </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routerB</w:t>
      </w:r>
      <w:r>
        <w:rPr>
          <w:rFonts w:hint="eastAsia" w:ascii="宋体" w:hAnsi="宋体" w:cs="宋体"/>
          <w:kern w:val="0"/>
          <w:szCs w:val="21"/>
        </w:rPr>
        <w:t>(config）#</w:t>
      </w:r>
      <w:r>
        <w:rPr>
          <w:rFonts w:hint="eastAsia" w:ascii="宋体" w:hAnsi="宋体" w:cs="宋体"/>
          <w:b/>
          <w:bCs/>
          <w:kern w:val="0"/>
        </w:rPr>
        <w:t xml:space="preserve"> crypto isakmp  policy</w:t>
      </w:r>
      <w:r>
        <w:rPr>
          <w:rFonts w:hint="eastAsia" w:ascii="宋体" w:hAnsi="宋体" w:cs="宋体"/>
          <w:kern w:val="0"/>
          <w:szCs w:val="21"/>
        </w:rPr>
        <w:t xml:space="preserve"> 10</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routerB</w:t>
      </w:r>
      <w:r>
        <w:rPr>
          <w:rFonts w:hint="eastAsia" w:ascii="宋体" w:hAnsi="宋体" w:cs="宋体"/>
          <w:kern w:val="0"/>
          <w:szCs w:val="21"/>
        </w:rPr>
        <w:t>(config-isakmap)#</w:t>
      </w:r>
      <w:r>
        <w:rPr>
          <w:rFonts w:hint="eastAsia" w:ascii="宋体" w:hAnsi="宋体" w:cs="宋体"/>
          <w:b/>
          <w:bCs/>
          <w:kern w:val="0"/>
        </w:rPr>
        <w:t>authentication pre-share</w:t>
      </w:r>
      <w:r>
        <w:rPr>
          <w:rFonts w:hint="eastAsia" w:ascii="宋体" w:hAnsi="宋体" w:eastAsia="宋体" w:cs="宋体"/>
          <w:kern w:val="0"/>
          <w:sz w:val="24"/>
          <w:szCs w:val="24"/>
        </w:rPr>
        <w:t xml:space="preserve"> </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routerB</w:t>
      </w:r>
      <w:r>
        <w:rPr>
          <w:rFonts w:hint="eastAsia" w:ascii="宋体" w:hAnsi="宋体" w:cs="宋体"/>
          <w:kern w:val="0"/>
          <w:szCs w:val="21"/>
        </w:rPr>
        <w:t>(config-isakmap)#encryption des</w:t>
      </w:r>
    </w:p>
    <w:p>
      <w:pPr>
        <w:widowControl/>
        <w:shd w:val="clear" w:color="auto" w:fill="FFFFFF"/>
        <w:spacing w:line="390" w:lineRule="atLeast"/>
        <w:jc w:val="left"/>
        <w:rPr>
          <w:rFonts w:ascii="宋体" w:hAnsi="宋体" w:cs="宋体"/>
          <w:kern w:val="0"/>
          <w:szCs w:val="21"/>
        </w:rPr>
      </w:pPr>
      <w:r>
        <w:rPr>
          <w:rFonts w:hint="eastAsia" w:ascii="宋体" w:hAnsi="宋体" w:eastAsia="宋体" w:cs="宋体"/>
          <w:kern w:val="0"/>
          <w:sz w:val="24"/>
          <w:szCs w:val="24"/>
        </w:rPr>
        <w:t>routerB</w:t>
      </w:r>
      <w:r>
        <w:rPr>
          <w:rFonts w:hint="eastAsia" w:ascii="宋体" w:hAnsi="宋体" w:cs="宋体"/>
          <w:kern w:val="0"/>
          <w:szCs w:val="21"/>
        </w:rPr>
        <w:t>(config-isakmap)#hash md5</w:t>
      </w:r>
    </w:p>
    <w:p>
      <w:pPr>
        <w:widowControl/>
        <w:shd w:val="clear" w:color="auto" w:fill="FFFFFF"/>
        <w:spacing w:line="390" w:lineRule="atLeast"/>
        <w:jc w:val="left"/>
        <w:rPr>
          <w:rFonts w:ascii="宋体" w:hAnsi="宋体" w:cs="宋体"/>
          <w:kern w:val="0"/>
          <w:szCs w:val="21"/>
        </w:rPr>
      </w:pPr>
      <w:r>
        <w:rPr>
          <w:rFonts w:hint="eastAsia" w:ascii="宋体" w:hAnsi="宋体" w:eastAsia="宋体" w:cs="宋体"/>
          <w:kern w:val="0"/>
          <w:sz w:val="24"/>
          <w:szCs w:val="24"/>
        </w:rPr>
        <w:t>routerB</w:t>
      </w:r>
      <w:r>
        <w:rPr>
          <w:rFonts w:hint="eastAsia" w:ascii="宋体" w:hAnsi="宋体" w:cs="宋体"/>
          <w:kern w:val="0"/>
          <w:szCs w:val="21"/>
        </w:rPr>
        <w:t>(config-isakmap)#group 2</w:t>
      </w:r>
    </w:p>
    <w:p>
      <w:pPr>
        <w:widowControl/>
        <w:shd w:val="clear" w:color="auto" w:fill="FFFFFF"/>
        <w:spacing w:line="390" w:lineRule="atLeast"/>
        <w:jc w:val="left"/>
        <w:rPr>
          <w:rFonts w:ascii="宋体" w:hAnsi="宋体" w:cs="宋体"/>
          <w:b/>
          <w:bCs/>
          <w:kern w:val="0"/>
        </w:rPr>
      </w:pPr>
      <w:r>
        <w:rPr>
          <w:rFonts w:hint="eastAsia" w:ascii="宋体" w:hAnsi="宋体" w:eastAsia="宋体" w:cs="宋体"/>
          <w:kern w:val="0"/>
          <w:sz w:val="24"/>
          <w:szCs w:val="24"/>
        </w:rPr>
        <w:t>routerB</w:t>
      </w:r>
      <w:r>
        <w:rPr>
          <w:rFonts w:hint="eastAsia" w:ascii="宋体" w:hAnsi="宋体" w:cs="宋体"/>
          <w:kern w:val="0"/>
          <w:szCs w:val="21"/>
        </w:rPr>
        <w:t>(config）#</w:t>
      </w:r>
      <w:r>
        <w:rPr>
          <w:rFonts w:hint="eastAsia" w:ascii="宋体" w:hAnsi="宋体" w:cs="宋体"/>
          <w:b/>
          <w:bCs/>
          <w:kern w:val="0"/>
        </w:rPr>
        <w:t xml:space="preserve"> crypto isakmp indentity address</w:t>
      </w:r>
    </w:p>
    <w:p>
      <w:pPr>
        <w:widowControl/>
        <w:wordWrap w:val="0"/>
        <w:spacing w:after="75" w:line="360" w:lineRule="atLeast"/>
        <w:jc w:val="left"/>
        <w:rPr>
          <w:rFonts w:ascii="宋体" w:hAnsi="宋体" w:cs="宋体"/>
          <w:kern w:val="0"/>
          <w:szCs w:val="21"/>
        </w:rPr>
      </w:pPr>
      <w:r>
        <w:rPr>
          <w:rFonts w:hint="eastAsia" w:ascii="宋体" w:hAnsi="宋体" w:cs="宋体"/>
          <w:kern w:val="0"/>
          <w:szCs w:val="21"/>
        </w:rPr>
        <w:t>routerB(config)#</w:t>
      </w:r>
      <w:r>
        <w:rPr>
          <w:rFonts w:hint="eastAsia" w:ascii="宋体" w:hAnsi="宋体" w:cs="宋体"/>
          <w:b/>
          <w:bCs/>
          <w:kern w:val="0"/>
        </w:rPr>
        <w:t>crypto isakmp key</w:t>
      </w:r>
      <w:r>
        <w:rPr>
          <w:rFonts w:hint="eastAsia" w:ascii="宋体" w:hAnsi="宋体" w:cs="宋体"/>
          <w:kern w:val="0"/>
          <w:szCs w:val="21"/>
        </w:rPr>
        <w:t xml:space="preserve">  abc001 </w:t>
      </w:r>
      <w:r>
        <w:rPr>
          <w:rFonts w:hint="eastAsia" w:ascii="宋体" w:hAnsi="宋体" w:cs="宋体"/>
          <w:b/>
          <w:bCs/>
          <w:kern w:val="0"/>
        </w:rPr>
        <w:t>address</w:t>
      </w:r>
      <w:r>
        <w:rPr>
          <w:rFonts w:hint="eastAsia" w:ascii="宋体" w:hAnsi="宋体" w:cs="宋体"/>
          <w:kern w:val="0"/>
          <w:szCs w:val="21"/>
        </w:rPr>
        <w:t xml:space="preserve"> </w:t>
      </w:r>
      <w:r>
        <w:rPr>
          <w:rFonts w:hint="eastAsia" w:ascii="宋体" w:hAnsi="宋体" w:cs="宋体"/>
          <w:kern w:val="0"/>
          <w:szCs w:val="21"/>
          <w:u w:val="single"/>
        </w:rPr>
        <w:t xml:space="preserve">       15     //</w:t>
      </w:r>
      <w:r>
        <w:rPr>
          <w:rFonts w:hint="eastAsia" w:ascii="宋体" w:hAnsi="宋体" w:cs="宋体"/>
          <w:kern w:val="0"/>
          <w:szCs w:val="21"/>
        </w:rPr>
        <w:t>设置的共享密</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routerB</w:t>
      </w:r>
      <w:r>
        <w:rPr>
          <w:rFonts w:hint="eastAsia" w:ascii="宋体" w:hAnsi="宋体" w:cs="宋体"/>
          <w:kern w:val="0"/>
          <w:szCs w:val="21"/>
        </w:rPr>
        <w:t xml:space="preserve">(config-isakmap)# </w:t>
      </w:r>
      <w:r>
        <w:rPr>
          <w:rFonts w:hint="eastAsia" w:ascii="宋体" w:hAnsi="宋体" w:eastAsia="宋体" w:cs="宋体"/>
          <w:kern w:val="0"/>
          <w:sz w:val="24"/>
          <w:szCs w:val="24"/>
        </w:rPr>
        <w:t>model turnel</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cs="宋体"/>
          <w:kern w:val="0"/>
          <w:szCs w:val="21"/>
        </w:rPr>
        <w:t>routerB(config)#</w:t>
      </w:r>
      <w:r>
        <w:rPr>
          <w:rFonts w:hint="eastAsia" w:ascii="宋体" w:hAnsi="宋体" w:cs="宋体"/>
          <w:b/>
          <w:bCs/>
          <w:kern w:val="0"/>
        </w:rPr>
        <w:t>crypto map</w:t>
      </w:r>
      <w:r>
        <w:rPr>
          <w:rFonts w:hint="eastAsia" w:ascii="宋体" w:hAnsi="宋体" w:cs="宋体"/>
          <w:kern w:val="0"/>
          <w:szCs w:val="21"/>
        </w:rPr>
        <w:t xml:space="preserve"> abc001 10 ipsec-isakmp</w:t>
      </w:r>
    </w:p>
    <w:p>
      <w:pPr>
        <w:widowControl/>
        <w:shd w:val="clear" w:color="auto" w:fill="FFFFFF"/>
        <w:spacing w:line="390" w:lineRule="atLeast"/>
        <w:jc w:val="left"/>
        <w:rPr>
          <w:rFonts w:ascii="宋体" w:hAnsi="宋体" w:eastAsia="宋体" w:cs="宋体"/>
          <w:b/>
          <w:kern w:val="0"/>
          <w:sz w:val="24"/>
          <w:szCs w:val="24"/>
        </w:rPr>
      </w:pPr>
    </w:p>
    <w:p>
      <w:pPr>
        <w:widowControl/>
        <w:shd w:val="clear" w:color="auto" w:fill="FFFFFF"/>
        <w:spacing w:line="390" w:lineRule="atLeast"/>
        <w:jc w:val="left"/>
        <w:rPr>
          <w:rFonts w:ascii="宋体" w:hAnsi="宋体" w:eastAsia="宋体" w:cs="宋体"/>
          <w:b/>
          <w:kern w:val="0"/>
          <w:sz w:val="24"/>
          <w:szCs w:val="24"/>
        </w:rPr>
      </w:pPr>
      <w:r>
        <w:rPr>
          <w:rFonts w:hint="eastAsia" w:ascii="宋体" w:hAnsi="宋体" w:eastAsia="宋体" w:cs="宋体"/>
          <w:b/>
          <w:kern w:val="0"/>
          <w:sz w:val="24"/>
          <w:szCs w:val="24"/>
        </w:rPr>
        <w:t>问题4</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根据题目要求。企业分机构与总部之间采用ipsec vpn技术互联，ipsec是iete为保证在internet上传输数据的安全保密性而制定的协议，该协议在</w:t>
      </w:r>
      <w:r>
        <w:rPr>
          <w:rFonts w:hint="eastAsia" w:ascii="宋体" w:hAnsi="宋体" w:eastAsia="宋体" w:cs="宋体"/>
          <w:kern w:val="0"/>
          <w:sz w:val="24"/>
          <w:szCs w:val="24"/>
          <w:u w:val="single"/>
        </w:rPr>
        <w:t xml:space="preserve">  17      </w:t>
      </w:r>
      <w:r>
        <w:rPr>
          <w:rFonts w:hint="eastAsia" w:ascii="宋体" w:hAnsi="宋体" w:eastAsia="宋体" w:cs="宋体"/>
          <w:kern w:val="0"/>
          <w:sz w:val="24"/>
          <w:szCs w:val="24"/>
        </w:rPr>
        <w:t>层，用于保证认证用户ip数据包。</w:t>
      </w:r>
    </w:p>
    <w:p>
      <w:pPr>
        <w:widowControl/>
        <w:shd w:val="clear" w:color="auto" w:fill="FFFFFF"/>
        <w:spacing w:line="390" w:lineRule="atLeast"/>
        <w:jc w:val="left"/>
        <w:rPr>
          <w:rFonts w:ascii="宋体" w:hAnsi="宋体" w:eastAsia="宋体" w:cs="宋体"/>
          <w:kern w:val="0"/>
          <w:sz w:val="24"/>
          <w:szCs w:val="24"/>
        </w:rPr>
      </w:pPr>
      <w:r>
        <w:rPr>
          <w:rFonts w:hint="eastAsia" w:ascii="宋体" w:hAnsi="宋体" w:eastAsia="宋体" w:cs="宋体"/>
          <w:kern w:val="0"/>
          <w:sz w:val="24"/>
          <w:szCs w:val="24"/>
        </w:rPr>
        <w:t xml:space="preserve">   </w:t>
      </w:r>
      <w:r>
        <w:rPr>
          <w:rFonts w:ascii="宋体" w:hAnsi="宋体" w:eastAsia="宋体" w:cs="宋体"/>
          <w:kern w:val="0"/>
          <w:sz w:val="24"/>
          <w:szCs w:val="24"/>
        </w:rPr>
        <w:t>I</w:t>
      </w:r>
      <w:r>
        <w:rPr>
          <w:rFonts w:hint="eastAsia" w:ascii="宋体" w:hAnsi="宋体" w:eastAsia="宋体" w:cs="宋体"/>
          <w:kern w:val="0"/>
          <w:sz w:val="24"/>
          <w:szCs w:val="24"/>
        </w:rPr>
        <w:t>psec vpn 可使用模式有两种，其中</w:t>
      </w:r>
      <w:r>
        <w:rPr>
          <w:rFonts w:hint="eastAsia" w:ascii="宋体" w:hAnsi="宋体" w:eastAsia="宋体" w:cs="宋体"/>
          <w:kern w:val="0"/>
          <w:sz w:val="24"/>
          <w:szCs w:val="24"/>
          <w:u w:val="single"/>
        </w:rPr>
        <w:t xml:space="preserve">   18     </w:t>
      </w:r>
      <w:r>
        <w:rPr>
          <w:rFonts w:hint="eastAsia" w:ascii="宋体" w:hAnsi="宋体" w:eastAsia="宋体" w:cs="宋体"/>
          <w:kern w:val="0"/>
          <w:sz w:val="24"/>
          <w:szCs w:val="24"/>
        </w:rPr>
        <w:t>模式的安全性较强</w:t>
      </w:r>
      <w:r>
        <w:rPr>
          <w:rFonts w:hint="eastAsia" w:ascii="宋体" w:hAnsi="宋体" w:eastAsia="宋体" w:cs="宋体"/>
          <w:kern w:val="0"/>
          <w:sz w:val="24"/>
          <w:szCs w:val="24"/>
          <w:u w:val="single"/>
        </w:rPr>
        <w:t xml:space="preserve">， 19       </w:t>
      </w:r>
      <w:r>
        <w:rPr>
          <w:rFonts w:hint="eastAsia" w:ascii="宋体" w:hAnsi="宋体" w:eastAsia="宋体" w:cs="宋体"/>
          <w:kern w:val="0"/>
          <w:sz w:val="24"/>
          <w:szCs w:val="24"/>
        </w:rPr>
        <w:t>模式安全性较弱，需要定义ike协商策略，该策略</w:t>
      </w:r>
      <w:r>
        <w:rPr>
          <w:rFonts w:hint="eastAsia" w:ascii="宋体" w:hAnsi="宋体" w:eastAsia="宋体" w:cs="宋体"/>
          <w:kern w:val="0"/>
          <w:sz w:val="24"/>
          <w:szCs w:val="24"/>
          <w:u w:val="single"/>
        </w:rPr>
        <w:t xml:space="preserve">由    20     </w:t>
      </w:r>
      <w:r>
        <w:rPr>
          <w:rFonts w:hint="eastAsia" w:ascii="宋体" w:hAnsi="宋体" w:eastAsia="宋体" w:cs="宋体"/>
          <w:kern w:val="0"/>
          <w:sz w:val="24"/>
          <w:szCs w:val="24"/>
        </w:rPr>
        <w:t>进行定义。</w:t>
      </w:r>
    </w:p>
    <w:p>
      <w:pPr>
        <w:widowControl/>
        <w:shd w:val="clear" w:color="auto" w:fill="FFFFFF"/>
        <w:spacing w:line="390" w:lineRule="atLeast"/>
        <w:jc w:val="left"/>
        <w:rPr>
          <w:rFonts w:ascii="宋体" w:hAnsi="宋体" w:eastAsia="宋体" w:cs="宋体"/>
          <w:kern w:val="0"/>
          <w:sz w:val="24"/>
          <w:szCs w:val="24"/>
        </w:rPr>
      </w:pPr>
    </w:p>
    <w:p>
      <w:pPr>
        <w:widowControl/>
        <w:shd w:val="clear" w:color="auto" w:fill="FFFFFF"/>
        <w:spacing w:line="390" w:lineRule="atLeast"/>
        <w:jc w:val="left"/>
        <w:rPr>
          <w:rFonts w:ascii="宋体" w:hAnsi="宋体" w:eastAsia="宋体" w:cs="宋体"/>
          <w:kern w:val="0"/>
          <w:sz w:val="24"/>
          <w:szCs w:val="24"/>
        </w:rPr>
      </w:pPr>
    </w:p>
    <w:p>
      <w:pPr>
        <w:widowControl/>
        <w:shd w:val="clear" w:color="auto" w:fill="FFFFFF"/>
        <w:spacing w:line="390" w:lineRule="atLeast"/>
        <w:jc w:val="left"/>
        <w:rPr>
          <w:rFonts w:ascii="宋体" w:hAnsi="宋体" w:eastAsia="宋体" w:cs="宋体"/>
          <w:kern w:val="0"/>
          <w:sz w:val="24"/>
          <w:szCs w:val="24"/>
        </w:rPr>
      </w:pPr>
    </w:p>
    <w:p>
      <w:pPr>
        <w:widowControl/>
        <w:shd w:val="clear" w:color="auto" w:fill="FFFFFF"/>
        <w:spacing w:line="390" w:lineRule="atLeast"/>
        <w:jc w:val="left"/>
        <w:rPr>
          <w:rFonts w:ascii="宋体" w:hAnsi="宋体" w:eastAsia="宋体" w:cs="宋体"/>
          <w:kern w:val="0"/>
          <w:sz w:val="24"/>
          <w:szCs w:val="24"/>
        </w:rPr>
      </w:pPr>
    </w:p>
    <w:p>
      <w:pPr>
        <w:widowControl/>
        <w:shd w:val="clear" w:color="auto" w:fill="FFFFFF"/>
        <w:spacing w:line="390" w:lineRule="atLeast"/>
        <w:jc w:val="left"/>
        <w:rPr>
          <w:rFonts w:ascii="宋体" w:hAnsi="宋体" w:eastAsia="宋体" w:cs="宋体"/>
          <w:kern w:val="0"/>
          <w:sz w:val="24"/>
          <w:szCs w:val="24"/>
        </w:rPr>
      </w:pPr>
    </w:p>
    <w:p>
      <w:pPr>
        <w:widowControl/>
        <w:shd w:val="clear" w:color="auto" w:fill="FFFFFF"/>
        <w:spacing w:line="390" w:lineRule="atLeast"/>
        <w:jc w:val="left"/>
        <w:rPr>
          <w:rFonts w:ascii="宋体" w:hAnsi="宋体" w:eastAsia="宋体" w:cs="宋体"/>
          <w:kern w:val="0"/>
          <w:sz w:val="24"/>
          <w:szCs w:val="24"/>
        </w:rPr>
      </w:pPr>
    </w:p>
    <w:p>
      <w:pPr>
        <w:widowControl/>
        <w:shd w:val="clear" w:color="auto" w:fill="FFFFFF"/>
        <w:spacing w:line="390" w:lineRule="atLeast"/>
        <w:jc w:val="left"/>
        <w:rPr>
          <w:rFonts w:ascii="宋体" w:hAnsi="宋体" w:eastAsia="宋体" w:cs="宋体"/>
          <w:kern w:val="0"/>
          <w:sz w:val="24"/>
          <w:szCs w:val="24"/>
        </w:rPr>
      </w:pPr>
    </w:p>
    <w:p>
      <w:pPr>
        <w:widowControl/>
        <w:shd w:val="clear" w:color="auto" w:fill="FFFFFF"/>
        <w:spacing w:line="390" w:lineRule="atLeast"/>
        <w:jc w:val="left"/>
        <w:rPr>
          <w:rFonts w:ascii="宋体" w:hAnsi="宋体" w:eastAsia="宋体" w:cs="宋体"/>
          <w:kern w:val="0"/>
          <w:sz w:val="24"/>
          <w:szCs w:val="24"/>
        </w:rPr>
      </w:pPr>
    </w:p>
    <w:p>
      <w:pPr>
        <w:widowControl/>
        <w:shd w:val="clear" w:color="auto" w:fill="FFFFFF"/>
        <w:spacing w:line="390" w:lineRule="atLeast"/>
        <w:jc w:val="left"/>
        <w:rPr>
          <w:rFonts w:ascii="宋体" w:hAnsi="宋体" w:eastAsia="宋体" w:cs="宋体"/>
          <w:kern w:val="0"/>
          <w:sz w:val="24"/>
          <w:szCs w:val="24"/>
        </w:rPr>
      </w:pPr>
    </w:p>
    <w:p>
      <w:pPr>
        <w:widowControl/>
        <w:shd w:val="clear" w:color="auto" w:fill="FFFFFF"/>
        <w:spacing w:line="390" w:lineRule="atLeast"/>
        <w:jc w:val="left"/>
        <w:rPr>
          <w:rFonts w:ascii="宋体" w:hAnsi="宋体" w:eastAsia="宋体" w:cs="宋体"/>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hint="eastAsia"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color w:val="666666"/>
          <w:kern w:val="0"/>
          <w:sz w:val="24"/>
          <w:szCs w:val="24"/>
        </w:rPr>
      </w:pPr>
      <w:r>
        <w:rPr>
          <w:rFonts w:hint="eastAsia" w:ascii="宋体" w:hAnsi="宋体" w:eastAsia="宋体" w:cs="宋体"/>
          <w:color w:val="666666"/>
          <w:kern w:val="0"/>
          <w:sz w:val="24"/>
          <w:szCs w:val="24"/>
        </w:rPr>
        <w:t>参考答案</w:t>
      </w:r>
    </w:p>
    <w:p>
      <w:pPr>
        <w:widowControl/>
        <w:shd w:val="clear" w:color="auto" w:fill="FFFFFF"/>
        <w:spacing w:line="390" w:lineRule="atLeast"/>
        <w:jc w:val="left"/>
        <w:rPr>
          <w:rFonts w:ascii="宋体" w:hAnsi="宋体" w:eastAsia="宋体" w:cs="宋体"/>
          <w:color w:val="666666"/>
          <w:kern w:val="0"/>
          <w:sz w:val="24"/>
          <w:szCs w:val="24"/>
        </w:rPr>
      </w:pPr>
    </w:p>
    <w:p>
      <w:pPr>
        <w:widowControl/>
        <w:shd w:val="clear" w:color="auto" w:fill="FFFFFF"/>
        <w:spacing w:line="390" w:lineRule="atLeast"/>
        <w:jc w:val="left"/>
        <w:rPr>
          <w:rFonts w:ascii="宋体" w:hAnsi="宋体" w:eastAsia="宋体" w:cs="宋体"/>
          <w:b/>
          <w:color w:val="666666"/>
          <w:kern w:val="0"/>
          <w:sz w:val="24"/>
          <w:szCs w:val="24"/>
        </w:rPr>
      </w:pPr>
      <w:r>
        <w:rPr>
          <w:rFonts w:ascii="宋体" w:hAnsi="宋体" w:eastAsia="宋体" w:cs="宋体"/>
          <w:b/>
          <w:color w:val="666666"/>
          <w:kern w:val="0"/>
          <w:sz w:val="24"/>
          <w:szCs w:val="24"/>
        </w:rPr>
        <w:drawing>
          <wp:inline distT="0" distB="0" distL="0" distR="0">
            <wp:extent cx="5274945" cy="2421890"/>
            <wp:effectExtent l="19050" t="0" r="1510" b="0"/>
            <wp:docPr id="2" name="图片 1" descr="2016-09-24_18h28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2016-09-24_18h28_07.png"/>
                    <pic:cNvPicPr>
                      <a:picLocks noChangeAspect="1"/>
                    </pic:cNvPicPr>
                  </pic:nvPicPr>
                  <pic:blipFill>
                    <a:blip r:embed="rId12" cstate="print"/>
                    <a:stretch>
                      <a:fillRect/>
                    </a:stretch>
                  </pic:blipFill>
                  <pic:spPr>
                    <a:xfrm>
                      <a:off x="0" y="0"/>
                      <a:ext cx="5274310" cy="2421451"/>
                    </a:xfrm>
                    <a:prstGeom prst="rect">
                      <a:avLst/>
                    </a:prstGeom>
                  </pic:spPr>
                </pic:pic>
              </a:graphicData>
            </a:graphic>
          </wp:inline>
        </w:drawing>
      </w:r>
      <w:r>
        <w:rPr>
          <w:rFonts w:ascii="宋体" w:hAnsi="宋体" w:eastAsia="宋体" w:cs="宋体"/>
          <w:b/>
          <w:color w:val="666666"/>
          <w:kern w:val="0"/>
          <w:sz w:val="24"/>
          <w:szCs w:val="24"/>
        </w:rPr>
        <w:drawing>
          <wp:inline distT="0" distB="0" distL="0" distR="0">
            <wp:extent cx="5274310" cy="2379345"/>
            <wp:effectExtent l="19050" t="0" r="2540" b="0"/>
            <wp:docPr id="4" name="图片 3" descr="2016-09-24_18h28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2016-09-24_18h28_24.png"/>
                    <pic:cNvPicPr>
                      <a:picLocks noChangeAspect="1"/>
                    </pic:cNvPicPr>
                  </pic:nvPicPr>
                  <pic:blipFill>
                    <a:blip r:embed="rId13" cstate="print"/>
                    <a:stretch>
                      <a:fillRect/>
                    </a:stretch>
                  </pic:blipFill>
                  <pic:spPr>
                    <a:xfrm>
                      <a:off x="0" y="0"/>
                      <a:ext cx="5274310" cy="2379345"/>
                    </a:xfrm>
                    <a:prstGeom prst="rect">
                      <a:avLst/>
                    </a:prstGeom>
                  </pic:spPr>
                </pic:pic>
              </a:graphicData>
            </a:graphic>
          </wp:inline>
        </w:drawing>
      </w:r>
      <w:r>
        <w:rPr>
          <w:rFonts w:ascii="宋体" w:hAnsi="宋体" w:eastAsia="宋体" w:cs="宋体"/>
          <w:b/>
          <w:color w:val="666666"/>
          <w:kern w:val="0"/>
          <w:sz w:val="24"/>
          <w:szCs w:val="24"/>
        </w:rPr>
        <w:drawing>
          <wp:inline distT="0" distB="0" distL="0" distR="0">
            <wp:extent cx="5274310" cy="1962150"/>
            <wp:effectExtent l="19050" t="0" r="2540" b="0"/>
            <wp:docPr id="6" name="图片 5" descr="2016-09-24_18h28_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2016-09-24_18h28_39.png"/>
                    <pic:cNvPicPr>
                      <a:picLocks noChangeAspect="1"/>
                    </pic:cNvPicPr>
                  </pic:nvPicPr>
                  <pic:blipFill>
                    <a:blip r:embed="rId14" cstate="print"/>
                    <a:stretch>
                      <a:fillRect/>
                    </a:stretch>
                  </pic:blipFill>
                  <pic:spPr>
                    <a:xfrm>
                      <a:off x="0" y="0"/>
                      <a:ext cx="5274310" cy="1962150"/>
                    </a:xfrm>
                    <a:prstGeom prst="rect">
                      <a:avLst/>
                    </a:prstGeom>
                  </pic:spPr>
                </pic:pic>
              </a:graphicData>
            </a:graphic>
          </wp:inline>
        </w:drawing>
      </w:r>
      <w:r>
        <w:rPr>
          <w:rFonts w:ascii="宋体" w:hAnsi="宋体" w:eastAsia="宋体" w:cs="宋体"/>
          <w:b/>
          <w:color w:val="666666"/>
          <w:kern w:val="0"/>
          <w:sz w:val="24"/>
          <w:szCs w:val="24"/>
        </w:rPr>
        <w:drawing>
          <wp:inline distT="0" distB="0" distL="0" distR="0">
            <wp:extent cx="5266055" cy="2322830"/>
            <wp:effectExtent l="19050" t="0" r="0" b="0"/>
            <wp:docPr id="8" name="图片 7" descr="2016-09-24_18h28_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2016-09-24_18h28_50.png"/>
                    <pic:cNvPicPr>
                      <a:picLocks noChangeAspect="1"/>
                    </pic:cNvPicPr>
                  </pic:nvPicPr>
                  <pic:blipFill>
                    <a:blip r:embed="rId15" cstate="print"/>
                    <a:stretch>
                      <a:fillRect/>
                    </a:stretch>
                  </pic:blipFill>
                  <pic:spPr>
                    <a:xfrm>
                      <a:off x="0" y="0"/>
                      <a:ext cx="5274310" cy="2326448"/>
                    </a:xfrm>
                    <a:prstGeom prst="rect">
                      <a:avLst/>
                    </a:prstGeom>
                  </pic:spPr>
                </pic:pic>
              </a:graphicData>
            </a:graphic>
          </wp:inline>
        </w:drawing>
      </w:r>
      <w:r>
        <w:rPr>
          <w:rFonts w:ascii="宋体" w:hAnsi="宋体" w:eastAsia="宋体" w:cs="宋体"/>
          <w:b/>
          <w:color w:val="666666"/>
          <w:kern w:val="0"/>
          <w:sz w:val="24"/>
          <w:szCs w:val="24"/>
        </w:rPr>
        <w:drawing>
          <wp:inline distT="0" distB="0" distL="0" distR="0">
            <wp:extent cx="5273040" cy="2932430"/>
            <wp:effectExtent l="19050" t="0" r="3581" b="0"/>
            <wp:docPr id="9" name="图片 8" descr="2016-09-24_18h29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2016-09-24_18h29_06.png"/>
                    <pic:cNvPicPr>
                      <a:picLocks noChangeAspect="1"/>
                    </pic:cNvPicPr>
                  </pic:nvPicPr>
                  <pic:blipFill>
                    <a:blip r:embed="rId16" cstate="print"/>
                    <a:stretch>
                      <a:fillRect/>
                    </a:stretch>
                  </pic:blipFill>
                  <pic:spPr>
                    <a:xfrm>
                      <a:off x="0" y="0"/>
                      <a:ext cx="5274310" cy="2933250"/>
                    </a:xfrm>
                    <a:prstGeom prst="rect">
                      <a:avLst/>
                    </a:prstGeom>
                  </pic:spPr>
                </pic:pic>
              </a:graphicData>
            </a:graphic>
          </wp:inline>
        </w:drawing>
      </w:r>
      <w:r>
        <w:rPr>
          <w:rFonts w:ascii="宋体" w:hAnsi="宋体" w:eastAsia="宋体" w:cs="宋体"/>
          <w:b/>
          <w:color w:val="666666"/>
          <w:kern w:val="0"/>
          <w:sz w:val="24"/>
          <w:szCs w:val="24"/>
        </w:rPr>
        <w:drawing>
          <wp:inline distT="0" distB="0" distL="0" distR="0">
            <wp:extent cx="5260340" cy="2355850"/>
            <wp:effectExtent l="19050" t="0" r="0" b="0"/>
            <wp:docPr id="12" name="图片 11" descr="2016-09-24_18h29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2016-09-24_18h29_20.png"/>
                    <pic:cNvPicPr>
                      <a:picLocks noChangeAspect="1"/>
                    </pic:cNvPicPr>
                  </pic:nvPicPr>
                  <pic:blipFill>
                    <a:blip r:embed="rId17" cstate="print"/>
                    <a:stretch>
                      <a:fillRect/>
                    </a:stretch>
                  </pic:blipFill>
                  <pic:spPr>
                    <a:xfrm>
                      <a:off x="0" y="0"/>
                      <a:ext cx="5274310" cy="2362235"/>
                    </a:xfrm>
                    <a:prstGeom prst="rect">
                      <a:avLst/>
                    </a:prstGeom>
                  </pic:spPr>
                </pic:pic>
              </a:graphicData>
            </a:graphic>
          </wp:inline>
        </w:drawing>
      </w:r>
      <w:r>
        <w:rPr>
          <w:rFonts w:ascii="宋体" w:hAnsi="宋体" w:eastAsia="宋体" w:cs="宋体"/>
          <w:b/>
          <w:color w:val="666666"/>
          <w:kern w:val="0"/>
          <w:sz w:val="24"/>
          <w:szCs w:val="24"/>
        </w:rPr>
        <w:drawing>
          <wp:inline distT="0" distB="0" distL="0" distR="0">
            <wp:extent cx="5274945" cy="2734945"/>
            <wp:effectExtent l="19050" t="0" r="1508" b="0"/>
            <wp:docPr id="13" name="图片 12" descr="2016-09-24_18h29_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2016-09-24_18h29_32.png"/>
                    <pic:cNvPicPr>
                      <a:picLocks noChangeAspect="1"/>
                    </pic:cNvPicPr>
                  </pic:nvPicPr>
                  <pic:blipFill>
                    <a:blip r:embed="rId18" cstate="print"/>
                    <a:stretch>
                      <a:fillRect/>
                    </a:stretch>
                  </pic:blipFill>
                  <pic:spPr>
                    <a:xfrm>
                      <a:off x="0" y="0"/>
                      <a:ext cx="5274310" cy="2734427"/>
                    </a:xfrm>
                    <a:prstGeom prst="rect">
                      <a:avLst/>
                    </a:prstGeom>
                  </pic:spPr>
                </pic:pic>
              </a:graphicData>
            </a:graphic>
          </wp:inline>
        </w:drawing>
      </w:r>
      <w:r>
        <w:rPr>
          <w:rFonts w:ascii="宋体" w:hAnsi="宋体" w:eastAsia="宋体" w:cs="宋体"/>
          <w:b/>
          <w:color w:val="666666"/>
          <w:kern w:val="0"/>
          <w:sz w:val="24"/>
          <w:szCs w:val="24"/>
        </w:rPr>
        <w:drawing>
          <wp:inline distT="0" distB="0" distL="0" distR="0">
            <wp:extent cx="5274310" cy="2741930"/>
            <wp:effectExtent l="19050" t="0" r="2540" b="0"/>
            <wp:docPr id="14" name="图片 13" descr="2016-09-24_18h29_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2016-09-24_18h29_42.png"/>
                    <pic:cNvPicPr>
                      <a:picLocks noChangeAspect="1"/>
                    </pic:cNvPicPr>
                  </pic:nvPicPr>
                  <pic:blipFill>
                    <a:blip r:embed="rId19" cstate="print"/>
                    <a:stretch>
                      <a:fillRect/>
                    </a:stretch>
                  </pic:blipFill>
                  <pic:spPr>
                    <a:xfrm>
                      <a:off x="0" y="0"/>
                      <a:ext cx="5274310" cy="2741930"/>
                    </a:xfrm>
                    <a:prstGeom prst="rect">
                      <a:avLst/>
                    </a:prstGeom>
                  </pic:spPr>
                </pic:pic>
              </a:graphicData>
            </a:graphic>
          </wp:inline>
        </w:drawing>
      </w:r>
    </w:p>
    <w:sectPr>
      <w:headerReference r:id="rId3" w:type="default"/>
      <w:footerReference r:id="rId4" w:type="default"/>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A00002EF" w:usb1="4000004B" w:usb2="00000000" w:usb3="00000000" w:csb0="2000019F" w:csb1="00000000"/>
  </w:font>
  <w:font w:name="Calibri">
    <w:panose1 w:val="020F0502020204030204"/>
    <w:charset w:val="00"/>
    <w:family w:val="swiss"/>
    <w:pitch w:val="default"/>
    <w:sig w:usb0="E10002FF" w:usb1="4000ACFF" w:usb2="00000009" w:usb3="00000000" w:csb0="2000019F" w:csb1="00000000"/>
  </w:font>
  <w:font w:name="Arial">
    <w:panose1 w:val="020B0604020202020204"/>
    <w:charset w:val="00"/>
    <w:family w:val="swiss"/>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rPr>
        <w:rFonts w:hint="eastAsia" w:eastAsiaTheme="minorEastAsia"/>
        <w:lang w:eastAsia="zh-CN"/>
      </w:rPr>
    </w:pPr>
    <w:bookmarkStart w:id="4" w:name="_GoBack"/>
    <w:bookmarkEnd w:id="4"/>
    <w:r>
      <w:rPr>
        <w:rFonts w:hint="eastAsia"/>
        <w:lang w:eastAsia="zh-CN"/>
      </w:rPr>
      <w:t>更多内容，请关注好学问教育：https://shop100756815.taobao.com</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right"/>
      <w:rPr>
        <w:rFonts w:hint="eastAsia" w:eastAsiaTheme="minorEastAsia"/>
        <w:lang w:eastAsia="zh-CN"/>
      </w:rPr>
    </w:pPr>
    <w:r>
      <w:rPr>
        <w:rFonts w:hint="eastAsia"/>
        <w:lang w:eastAsia="zh-CN"/>
      </w:rPr>
      <w:t>更多内容，请关注好学问教育：https://shop100756815.taobao.com</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4E183B"/>
    <w:multiLevelType w:val="multilevel"/>
    <w:tmpl w:val="234E183B"/>
    <w:lvl w:ilvl="0" w:tentative="0">
      <w:start w:val="1"/>
      <w:numFmt w:val="decimal"/>
      <w:lvlText w:val="%1."/>
      <w:lvlJc w:val="left"/>
      <w:pPr>
        <w:ind w:left="765" w:hanging="360"/>
      </w:pPr>
      <w:rPr>
        <w:rFonts w:hint="default"/>
      </w:rPr>
    </w:lvl>
    <w:lvl w:ilvl="1" w:tentative="0">
      <w:start w:val="1"/>
      <w:numFmt w:val="lowerLetter"/>
      <w:lvlText w:val="%2)"/>
      <w:lvlJc w:val="left"/>
      <w:pPr>
        <w:ind w:left="1245" w:hanging="420"/>
      </w:pPr>
    </w:lvl>
    <w:lvl w:ilvl="2" w:tentative="0">
      <w:start w:val="1"/>
      <w:numFmt w:val="lowerRoman"/>
      <w:lvlText w:val="%3."/>
      <w:lvlJc w:val="right"/>
      <w:pPr>
        <w:ind w:left="1665" w:hanging="420"/>
      </w:pPr>
    </w:lvl>
    <w:lvl w:ilvl="3" w:tentative="0">
      <w:start w:val="1"/>
      <w:numFmt w:val="decimal"/>
      <w:lvlText w:val="%4."/>
      <w:lvlJc w:val="left"/>
      <w:pPr>
        <w:ind w:left="2085" w:hanging="420"/>
      </w:pPr>
    </w:lvl>
    <w:lvl w:ilvl="4" w:tentative="0">
      <w:start w:val="1"/>
      <w:numFmt w:val="lowerLetter"/>
      <w:lvlText w:val="%5)"/>
      <w:lvlJc w:val="left"/>
      <w:pPr>
        <w:ind w:left="2505" w:hanging="420"/>
      </w:pPr>
    </w:lvl>
    <w:lvl w:ilvl="5" w:tentative="0">
      <w:start w:val="1"/>
      <w:numFmt w:val="lowerRoman"/>
      <w:lvlText w:val="%6."/>
      <w:lvlJc w:val="right"/>
      <w:pPr>
        <w:ind w:left="2925" w:hanging="420"/>
      </w:pPr>
    </w:lvl>
    <w:lvl w:ilvl="6" w:tentative="0">
      <w:start w:val="1"/>
      <w:numFmt w:val="decimal"/>
      <w:lvlText w:val="%7."/>
      <w:lvlJc w:val="left"/>
      <w:pPr>
        <w:ind w:left="3345" w:hanging="420"/>
      </w:pPr>
    </w:lvl>
    <w:lvl w:ilvl="7" w:tentative="0">
      <w:start w:val="1"/>
      <w:numFmt w:val="lowerLetter"/>
      <w:lvlText w:val="%8)"/>
      <w:lvlJc w:val="left"/>
      <w:pPr>
        <w:ind w:left="3765" w:hanging="420"/>
      </w:pPr>
    </w:lvl>
    <w:lvl w:ilvl="8" w:tentative="0">
      <w:start w:val="1"/>
      <w:numFmt w:val="lowerRoman"/>
      <w:lvlText w:val="%9."/>
      <w:lvlJc w:val="right"/>
      <w:pPr>
        <w:ind w:left="4185" w:hanging="420"/>
      </w:pPr>
    </w:lvl>
  </w:abstractNum>
  <w:abstractNum w:abstractNumId="1">
    <w:nsid w:val="358161D7"/>
    <w:multiLevelType w:val="multilevel"/>
    <w:tmpl w:val="358161D7"/>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4DA32FC6"/>
    <w:multiLevelType w:val="multilevel"/>
    <w:tmpl w:val="4DA32FC6"/>
    <w:lvl w:ilvl="0" w:tentative="0">
      <w:start w:val="1"/>
      <w:numFmt w:val="decimal"/>
      <w:lvlText w:val="（%1）"/>
      <w:lvlJc w:val="left"/>
      <w:pPr>
        <w:ind w:left="1080" w:hanging="72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427C9D"/>
    <w:rsid w:val="00094EEB"/>
    <w:rsid w:val="000A3BE3"/>
    <w:rsid w:val="000D568B"/>
    <w:rsid w:val="00231E09"/>
    <w:rsid w:val="00262617"/>
    <w:rsid w:val="002A16B8"/>
    <w:rsid w:val="002A45F9"/>
    <w:rsid w:val="00307E5E"/>
    <w:rsid w:val="003166BF"/>
    <w:rsid w:val="00325E0E"/>
    <w:rsid w:val="0035488B"/>
    <w:rsid w:val="003B1EC6"/>
    <w:rsid w:val="003E0D4B"/>
    <w:rsid w:val="003E2EE1"/>
    <w:rsid w:val="00427C9D"/>
    <w:rsid w:val="004424E7"/>
    <w:rsid w:val="004E03F0"/>
    <w:rsid w:val="005250F6"/>
    <w:rsid w:val="005350C8"/>
    <w:rsid w:val="00540B8B"/>
    <w:rsid w:val="00546A34"/>
    <w:rsid w:val="005D0C5E"/>
    <w:rsid w:val="005D4FED"/>
    <w:rsid w:val="005D657D"/>
    <w:rsid w:val="005F4B4D"/>
    <w:rsid w:val="00610032"/>
    <w:rsid w:val="0061190D"/>
    <w:rsid w:val="00620190"/>
    <w:rsid w:val="00665642"/>
    <w:rsid w:val="00676AB5"/>
    <w:rsid w:val="006931D9"/>
    <w:rsid w:val="006E14C9"/>
    <w:rsid w:val="006F698D"/>
    <w:rsid w:val="0072109A"/>
    <w:rsid w:val="0072679D"/>
    <w:rsid w:val="00765236"/>
    <w:rsid w:val="007B2DB0"/>
    <w:rsid w:val="007C0DD2"/>
    <w:rsid w:val="00852DF2"/>
    <w:rsid w:val="00861E77"/>
    <w:rsid w:val="008A62BF"/>
    <w:rsid w:val="008B2DEF"/>
    <w:rsid w:val="008C50CD"/>
    <w:rsid w:val="008C6648"/>
    <w:rsid w:val="008D2B23"/>
    <w:rsid w:val="009E711A"/>
    <w:rsid w:val="00A445E9"/>
    <w:rsid w:val="00AC14A5"/>
    <w:rsid w:val="00B2237B"/>
    <w:rsid w:val="00B51E94"/>
    <w:rsid w:val="00B57FB5"/>
    <w:rsid w:val="00B749A6"/>
    <w:rsid w:val="00BD77BD"/>
    <w:rsid w:val="00BF04C0"/>
    <w:rsid w:val="00BF39BE"/>
    <w:rsid w:val="00C55147"/>
    <w:rsid w:val="00CA105C"/>
    <w:rsid w:val="00CE1683"/>
    <w:rsid w:val="00D01DB2"/>
    <w:rsid w:val="00D07271"/>
    <w:rsid w:val="00D64825"/>
    <w:rsid w:val="00D66705"/>
    <w:rsid w:val="00D667D7"/>
    <w:rsid w:val="00DD1213"/>
    <w:rsid w:val="00DE1554"/>
    <w:rsid w:val="00E226F6"/>
    <w:rsid w:val="00E5463A"/>
    <w:rsid w:val="00E80267"/>
    <w:rsid w:val="00EE3FB6"/>
    <w:rsid w:val="00EF1029"/>
    <w:rsid w:val="00F202FA"/>
    <w:rsid w:val="00F6744E"/>
    <w:rsid w:val="00F96B43"/>
    <w:rsid w:val="00FB593A"/>
    <w:rsid w:val="00FF2A0F"/>
    <w:rsid w:val="00FF35BF"/>
    <w:rsid w:val="40FD24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unhideWhenUsed/>
    <w:uiPriority w:val="1"/>
  </w:style>
  <w:style w:type="table" w:default="1" w:styleId="7">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11"/>
    <w:semiHidden/>
    <w:unhideWhenUsed/>
    <w:uiPriority w:val="99"/>
    <w:rPr>
      <w:sz w:val="18"/>
      <w:szCs w:val="18"/>
    </w:rPr>
  </w:style>
  <w:style w:type="paragraph" w:styleId="3">
    <w:name w:val="footer"/>
    <w:basedOn w:val="1"/>
    <w:link w:val="10"/>
    <w:semiHidden/>
    <w:unhideWhenUsed/>
    <w:uiPriority w:val="99"/>
    <w:pPr>
      <w:tabs>
        <w:tab w:val="center" w:pos="4153"/>
        <w:tab w:val="right" w:pos="8306"/>
      </w:tabs>
      <w:snapToGrid w:val="0"/>
      <w:jc w:val="left"/>
    </w:pPr>
    <w:rPr>
      <w:sz w:val="18"/>
      <w:szCs w:val="18"/>
    </w:rPr>
  </w:style>
  <w:style w:type="paragraph" w:styleId="4">
    <w:name w:val="header"/>
    <w:basedOn w:val="1"/>
    <w:link w:val="9"/>
    <w:semiHidden/>
    <w:unhideWhenUsed/>
    <w:qFormat/>
    <w:uiPriority w:val="99"/>
    <w:pPr>
      <w:pBdr>
        <w:bottom w:val="single" w:color="auto" w:sz="6" w:space="1"/>
      </w:pBdr>
      <w:tabs>
        <w:tab w:val="center" w:pos="4153"/>
        <w:tab w:val="right" w:pos="8306"/>
      </w:tabs>
      <w:snapToGrid w:val="0"/>
      <w:jc w:val="center"/>
    </w:pPr>
    <w:rPr>
      <w:sz w:val="18"/>
      <w:szCs w:val="18"/>
    </w:rPr>
  </w:style>
  <w:style w:type="character" w:styleId="6">
    <w:name w:val="Hyperlink"/>
    <w:basedOn w:val="5"/>
    <w:unhideWhenUsed/>
    <w:qFormat/>
    <w:uiPriority w:val="99"/>
    <w:rPr>
      <w:color w:val="0000FF" w:themeColor="hyperlink"/>
      <w:u w:val="single"/>
    </w:rPr>
  </w:style>
  <w:style w:type="table" w:styleId="8">
    <w:name w:val="Table Grid"/>
    <w:basedOn w:val="7"/>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style>
  <w:style w:type="character" w:customStyle="1" w:styleId="9">
    <w:name w:val="页眉 Char"/>
    <w:basedOn w:val="5"/>
    <w:link w:val="4"/>
    <w:semiHidden/>
    <w:qFormat/>
    <w:uiPriority w:val="99"/>
    <w:rPr>
      <w:sz w:val="18"/>
      <w:szCs w:val="18"/>
    </w:rPr>
  </w:style>
  <w:style w:type="character" w:customStyle="1" w:styleId="10">
    <w:name w:val="页脚 Char"/>
    <w:basedOn w:val="5"/>
    <w:link w:val="3"/>
    <w:semiHidden/>
    <w:uiPriority w:val="99"/>
    <w:rPr>
      <w:sz w:val="18"/>
      <w:szCs w:val="18"/>
    </w:rPr>
  </w:style>
  <w:style w:type="character" w:customStyle="1" w:styleId="11">
    <w:name w:val="批注框文本 Char"/>
    <w:basedOn w:val="5"/>
    <w:link w:val="2"/>
    <w:semiHidden/>
    <w:uiPriority w:val="99"/>
    <w:rPr>
      <w:sz w:val="18"/>
      <w:szCs w:val="18"/>
    </w:rPr>
  </w:style>
  <w:style w:type="paragraph" w:styleId="12">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emf"/><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emf"/><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E81BE4-3E4D-4C7D-9A60-E83F4DD1FEF5}">
  <ds:schemaRefs/>
</ds:datastoreItem>
</file>

<file path=docProps/app.xml><?xml version="1.0" encoding="utf-8"?>
<Properties xmlns="http://schemas.openxmlformats.org/officeDocument/2006/extended-properties" xmlns:vt="http://schemas.openxmlformats.org/officeDocument/2006/docPropsVTypes">
  <Template>Normal.dotm</Template>
  <Pages>11</Pages>
  <Words>850</Words>
  <Characters>4847</Characters>
  <Lines>40</Lines>
  <Paragraphs>11</Paragraphs>
  <TotalTime>0</TotalTime>
  <ScaleCrop>false</ScaleCrop>
  <LinksUpToDate>false</LinksUpToDate>
  <CharactersWithSpaces>5686</CharactersWithSpaces>
  <Application>WPS Office_10.1.0.7106_F1E327BC-269C-435d-A152-05C5408002CA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2014-11-04T01:05:00Z</dcterms:created>
  <dc:creator>WSK資訊中心陳至超</dc:creator>
  <cp:lastModifiedBy>Dear Mandy</cp:lastModifiedBy>
  <dcterms:modified xsi:type="dcterms:W3CDTF">2018-01-28T15:07:40Z</dcterms:modified>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2052-10.1.0.7106</vt:lpwstr>
  </property>
</Properties>
</file>