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定时器</w:t>
      </w:r>
      <w:r>
        <w:rPr>
          <w:rFonts w:hint="eastAsia"/>
          <w:lang w:val="en-US" w:eastAsia="zh-CN"/>
        </w:rPr>
        <w:t>实现定时任务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STM32  定时器简述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</w:rPr>
      </w:pPr>
      <w:r>
        <w:rPr>
          <w:rFonts w:hint="eastAsia"/>
        </w:rPr>
        <w:t>我们使用的 STM32F103C8T6 含有 4 个 16 位定时器，分别是一个高级定时器 TIM1 和 3 个通用定时器 TIM2-4。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</w:rPr>
      </w:pPr>
      <w:r>
        <w:rPr>
          <w:rFonts w:hint="eastAsia"/>
        </w:rPr>
        <w:t>STM32  的定时器非常强大，功能也异常丰富，但是我们平时用到的无外乎三种：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</w:rPr>
      </w:pPr>
      <w:r>
        <w:rPr>
          <w:rFonts w:hint="eastAsia"/>
        </w:rPr>
        <w:t>1.  一个是定时器</w:t>
      </w:r>
      <w:r>
        <w:rPr>
          <w:rFonts w:hint="eastAsia"/>
          <w:b/>
          <w:bCs/>
          <w:color w:val="FF0000"/>
        </w:rPr>
        <w:t>溢出中断</w:t>
      </w:r>
      <w:r>
        <w:rPr>
          <w:rFonts w:hint="eastAsia"/>
        </w:rPr>
        <w:t>用于执行定时任务，比如每隔固定时间采集一次传感器数据 ；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</w:rPr>
      </w:pPr>
      <w:r>
        <w:rPr>
          <w:rFonts w:hint="eastAsia"/>
        </w:rPr>
        <w:t>2.  第二个是</w:t>
      </w:r>
      <w:r>
        <w:rPr>
          <w:rFonts w:hint="eastAsia"/>
          <w:color w:val="FF0000"/>
        </w:rPr>
        <w:t>输入捕获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捕获输入信号的周期，对输入信号进行计数</w:t>
      </w:r>
      <w:r>
        <w:rPr>
          <w:rFonts w:hint="eastAsia"/>
        </w:rPr>
        <w:t>；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</w:rPr>
      </w:pPr>
      <w:r>
        <w:rPr>
          <w:rFonts w:hint="eastAsia"/>
        </w:rPr>
        <w:t>3.  第三个就是通过</w:t>
      </w:r>
      <w:r>
        <w:rPr>
          <w:rFonts w:hint="eastAsia"/>
          <w:color w:val="FF0000"/>
        </w:rPr>
        <w:t>输出比较</w:t>
      </w:r>
      <w:r>
        <w:rPr>
          <w:rFonts w:hint="eastAsia"/>
        </w:rPr>
        <w:t>产生PWM ，PWM  应用非常广泛，比如调节灯光亮度，调节电机转速 ，调节声音 等等。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通用定时器结构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通用定时器是一个通过可编程预分频器驱动的 16 位自动装载计数器构成。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</w:pPr>
      <w:r>
        <w:drawing>
          <wp:inline distT="0" distB="0" distL="114300" distR="114300">
            <wp:extent cx="5442585" cy="23044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 时钟源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这是任何一个定时计数器的基础部件，要计数就要有时钟。我们通常使用“内部时钟”(CK_INT)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</w:pPr>
      <w:r>
        <w:drawing>
          <wp:inline distT="0" distB="0" distL="114300" distR="114300">
            <wp:extent cx="3410585" cy="3272155"/>
            <wp:effectExtent l="0" t="0" r="184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TIM2-4使用APB1时钟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TIM1使用APB2时钟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计数器（计数寄存器）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是16位计数器，计数值从0到65535。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计数方向可以“向上计数”，“向下计数”，“双向计数”。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向上计数：计数值从0增加到设置值，产生一个向上溢出中断。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向下计数：计数值从设置值减小到0，产生一个向下溢出中断。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双向计数：即从 0 增加到设置值后产生一个向上溢出中断，然后自动从设置值向下计数到 0,再产生一个向下溢出中断，以此往复。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3.  重装载寄存器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我们设置计数器的计数值是保存在重装载寄存器中。每当计数器溢出后，重装载寄存器会自动将其内部的数据复制到计数器中。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通用定时器</w:t>
      </w:r>
      <w:r>
        <w:rPr>
          <w:rFonts w:hint="eastAsia"/>
          <w:color w:val="FF0000"/>
          <w:lang w:val="en-US" w:eastAsia="zh-CN"/>
        </w:rPr>
        <w:t>溢出中断实现定时任务</w:t>
      </w:r>
      <w:r>
        <w:rPr>
          <w:rFonts w:hint="default"/>
          <w:lang w:val="en-US" w:eastAsia="zh-CN"/>
        </w:rPr>
        <w:t>配置步骤：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配置定时器初始化结构，主要内容包括：计数方向，分频值，重装载值；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4445" t="4445" r="14605" b="1460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/**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 功能：初始化定时器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 参数：TIMx：指定待设置的定时器，TIM1-TIM4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*/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void initTIMx(TIM_TypeDef* TIMx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u16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psc)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{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TIM_TimeBaseInitTypeDef  TIM_TimeBaseStructure;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switch(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(u32)TIMx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)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{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    case (u32)TIM1: RCC_APB2PeriphClockCmd(RCC_APB2Periph_TIM1, ENABLE);break; //开启定时器1时钟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    case (u32)TIM2: RCC_APB1PeriphClockCmd(RCC_APB1Periph_TIM2, ENABLE);break; //开启定时器2时钟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    case (u32)TIM3: RCC_APB1PeriphClockCmd(RCC_APB1Periph_TIM3, ENABLE);break; //开启定时器3时钟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    case (u32)TIM4: RCC_APB1PeriphClockCmd(RCC_APB1Periph_TIM4, ENABLE);break; //开启定时器4时钟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    /*其他密度的单片机对case进行删减即可兼容，本程序针对中密度单片机*/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    default  :                                                    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break;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}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TIM_TimeBaseStructure.TIM_CounterMode = TIM_CounterMode_Up;                     //向上计数模式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TIM_TimeBaseStructure.TIM_ClockDivision = TIM_CKD_DIV1;                        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TIM_TimeBaseStructure.TIM_Period =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10-1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;                                     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//设置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计数值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TIM_TimeBaseStructure.TIM_Prescaler =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psc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- 1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;                                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//设置预分频值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7200，则每计数1次，时间为0.1ms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TIM_TimeBaseInit(TIMx, &amp;TIM_TimeBaseStructure);                                 //生效更改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TIM_Cmd(TIMx, ENABLE);                                                          //开启计数器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firstLine="42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TIM_ITConfig(TIMx,TIM_IT_Update,ENABLE);                                       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firstLine="42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//使能定时器更新中断     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75648;mso-width-relative:page;mso-height-relative:page;" fillcolor="#F2F2F2 [3052]" filled="t" stroked="t" coordsize="21600,21600" o:gfxdata="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9/niTSAAAABQEAAA8AAAAAAAAAAQAgAAAA&#10;IgAAAGRycy9kb3ducmV2LnhtbFBLAQIUABQAAAAIAIdO4kDNbSAASgIAAIoEAAAOAAAAAAAAAAEA&#10;IAAAACE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/**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功能：初始化定时器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参数：TIMx：指定待设置的定时器，TIM1-TIM4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*/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void initTIMx(TIM_TypeDef* TIMx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u16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 psc)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TIM_TimeBaseInitTypeDef  TIM_TimeBaseStructure;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switch(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(u32)TIMx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)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(u32)TIM1: RCC_APB2PeriphClockCmd(RCC_APB2Periph_TIM1, ENABLE);break; //开启定时器1时钟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(u32)TIM2: RCC_APB1PeriphClockCmd(RCC_APB1Periph_TIM2, ENABLE);break; //开启定时器2时钟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(u32)TIM3: RCC_APB1PeriphClockCmd(RCC_APB1Periph_TIM3, ENABLE);break; //开启定时器3时钟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(u32)TIM4: RCC_APB1PeriphClockCmd(RCC_APB1Periph_TIM4, ENABLE);break; //开启定时器4时钟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/*其他密度的单片机对case进行删减即可兼容，本程序针对中密度单片机*/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default  :                                                    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break;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}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TIM_TimeBaseStructure.TIM_CounterMode = TIM_CounterMode_Up;                     //向上计数模式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TIM_TimeBaseStructure.TIM_ClockDivision = TIM_CKD_DIV1;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TIM_TimeBaseStructure.TIM_Period =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10-1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;             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//设置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计数值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TIM_TimeBaseStructure.TIM_Prescaler =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psc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- 1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;        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//设置预分频值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7200，则每计数1次，时间为0.1ms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TIM_TimeBaseInit(TIMx, &amp;TIM_TimeBaseStructure);                                 //生效更改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TIM_Cmd(TIMx, ENABLE);                                                          //开启计数器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firstLine="42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TIM_ITConfig(TIMx,TIM_IT_Update,ENABLE);               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firstLine="42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//使能定时器更新中断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配置定时器中断函数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4445" t="4445" r="14605" b="1460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void TIM3_IRQHandler(void)  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{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if(TIM_GetITStatus(TIM3, TIM_IT_Update) == SET)  //由于定时器中断源很多，因此要判断是哪个中断源触发的中断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{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840" w:hanging="840" w:hangingChars="40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TIM_ClearITPendingBit(TIM3, TIM_IT_Update);  //软件清除中断挂起位        toggleLED();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}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6pt;height:144pt;width:144pt;mso-wrap-distance-bottom:0pt;mso-wrap-distance-left:9pt;mso-wrap-distance-right:9pt;mso-wrap-distance-top:0pt;mso-wrap-style:none;z-index:251674624;mso-width-relative:page;mso-height-relative:page;" fillcolor="#F2F2F2 [3052]" filled="t" stroked="t" coordsize="21600,21600" o:gfxdata="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6NeqLVAAAACAEAAA8AAAAAAAAAAQAg&#10;AAAAIgAAAGRycy9kb3ducmV2LnhtbFBLAQIUABQAAAAIAIdO4kCYShYeSgIAAIo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void TIM3_IRQHandler(void)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if(TIM_GetITStatus(TIM3, TIM_IT_Update) == SET)  //由于定时器中断源很多，因此要判断是哪个中断源触发的中断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left="840" w:hanging="840" w:hangingChars="40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TIM_ClearITPendingBit(TIM3, TIM_IT_Update);  //软件清除中断挂起位        toggleLED();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}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. 配置 NVIC，开启定时器中断，并为其分配抢占优先级和子优先级；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194945</wp:posOffset>
                </wp:positionV>
                <wp:extent cx="5209540" cy="3946525"/>
                <wp:effectExtent l="4445" t="4445" r="5715" b="1143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40" cy="3946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/**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*功能: 设置中断抢占优先级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*/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void setNVIC(void)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NVIC_PriorityGroupConfig(NVIC_PriorityGroup_2);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//设置中断优先级分组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NVIC_InitTypeDef NVIC_InitStructure;                  //定义NVIC初始化结构体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NVIC_InitStructure.NVIC_IRQChannel =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TIM3</w:t>
                            </w:r>
                            <w:r>
                              <w:rPr>
                                <w:rFonts w:hint="eastAsia"/>
                              </w:rPr>
                              <w:t>_IRQn;      //设置中断号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NVIC_InitStructure.NVIC_IRQChannelPreemptionPriority =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;   //设置抢占优先级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NVIC_InitStructure.NVIC_IRQChannelSubPriority =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;          //设置子优先级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NVIC_InitStructure.NVIC_IRQChannelCmd = ENABLE;          //开启中断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NVIC_Init(&amp;NVIC_InitStructure);                           //设置生效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15.35pt;height:310.75pt;width:410.2pt;mso-wrap-distance-bottom:0pt;mso-wrap-distance-top:0pt;z-index:251673600;mso-width-relative:page;mso-height-relative:page;" fillcolor="#F2F2F2 [3052]" filled="t" stroked="t" coordsize="21600,21600" o:gfxdata="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4qLB7VAAAABwEAAA8AAAAA&#10;AAAAAQAgAAAAIgAAAGRycy9kb3ducmV2LnhtbFBLAQIUABQAAAAIAIdO4kACZSQ+UAIAAIwEAAAO&#10;AAAAAAAAAAEAIAAAACQ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/**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*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*功能: 设置中断抢占优先级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*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*/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void setNVIC(void)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{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NVIC_PriorityGroupConfig(NVIC_PriorityGroup_2);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//设置中断优先级分组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NVIC_InitTypeDef NVIC_InitStructure;                  //定义NVIC初始化结构体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NVIC_InitStructure.NVIC_IRQChannel =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TIM3</w:t>
                      </w:r>
                      <w:r>
                        <w:rPr>
                          <w:rFonts w:hint="eastAsia"/>
                        </w:rPr>
                        <w:t>_IRQn;      //设置中断号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NVIC_InitStructure.NVIC_IRQChannelPreemptionPriority =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;   //设置抢占优先级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NVIC_InitStructure.NVIC_IRQChannelSubPriority =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;          //设置子优先级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NVIC_InitStructure.NVIC_IRQChannelCmd = ENABLE;          //开启中断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NVIC_Init(&amp;NVIC_InitStructure);                           //设置生效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87630</wp:posOffset>
                </wp:positionV>
                <wp:extent cx="5024120" cy="1828800"/>
                <wp:effectExtent l="4445" t="4445" r="19685" b="1460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2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/**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 功能：设置定时器周期，即设置重装载寄存器的值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 参数：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      TIMx：指定待设置的定时器，TIM1-TIM4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      period：设置中断周期，即设置重装载寄存器的值 0-65535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 返回值：None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*/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void setPeriod(TIM_TypeDef* TIMx,u16 period)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{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TIM_SetAutoreload(TIMx, period-1);  //设置重装载值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6.9pt;height:144pt;width:395.6pt;mso-wrap-distance-bottom:0pt;mso-wrap-distance-left:9pt;mso-wrap-distance-right:9pt;mso-wrap-distance-top:0pt;z-index:251676672;mso-width-relative:page;mso-height-relative:page;" fillcolor="#FFFFFF [3201]" filled="t" stroked="t" coordsize="21600,21600" o:gfxdata="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0mDitkAAAAJAQAADwAAAAAAAAABACAAAAAiAAAA&#10;ZHJzL2Rvd25yZXYueG1sUEsBAhQAFAAAAAgAh07iQL6O4Gk/AgAAag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/**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功能：设置定时器周期，即设置重装载寄存器的值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参数：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     TIMx：指定待设置的定时器，TIM1-TIM4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     period：设置中断周期，即设置重装载寄存器的值 0-65535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返回值：None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*/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void setPeriod(TIM_TypeDef* TIMx,u16 period)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TIM_SetAutoreload(TIMx, period-1);  //设置重装载值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</wp:posOffset>
                </wp:positionV>
                <wp:extent cx="5151755" cy="2479040"/>
                <wp:effectExtent l="4445" t="4445" r="635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9035" y="4135120"/>
                          <a:ext cx="5151755" cy="247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//主函数,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int main(void)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initLED();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initTIMx(TIM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3, 7200</w:t>
                            </w:r>
                            <w:r>
                              <w:rPr>
                                <w:rFonts w:hint="eastAsia"/>
                              </w:rPr>
                              <w:t>);//预分频7200(0.1ms),计数10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//psc*f = 72 000 000Hz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//分频后的时钟频率f = 72 000 000Hz / psc = 72 000 000Hz /7200 = 10 000Hz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setNVIC();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setPeriod(TIM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000);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//设置计数值为5000</w:t>
                            </w:r>
                          </w:p>
                          <w:p>
                            <w:pPr>
                              <w:ind w:firstLine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// 定时器的频率f' = f /period = 10 000Hz /5000 = 2Hz</w:t>
                            </w:r>
                          </w:p>
                          <w:p>
                            <w:pPr>
                              <w:ind w:firstLine="42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// 定时器的周期t' = 1 / f' =1/2Hz =0.5秒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0.15pt;height:195.2pt;width:405.65pt;z-index:251677696;mso-width-relative:page;mso-height-relative:page;" fillcolor="#FFFFFF [3201]" filled="t" stroked="t" coordsize="21600,21600" o:gfxdata="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DKKcNMAAAAHAQAADwAAAAAAAAABACAA&#10;AAAiAAAAZHJzL2Rvd25yZXYueG1sUEsBAhQAFAAAAAgAh07iQMKOYB1LAgAAdgQAAA4AAAAAAAAA&#10;AQAgAAAAI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//主函数,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int main(void)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{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initLED();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initTIMx(TIM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3, 7200</w:t>
                      </w:r>
                      <w:r>
                        <w:rPr>
                          <w:rFonts w:hint="eastAsia"/>
                        </w:rPr>
                        <w:t>);//预分频7200(0.1ms),计数10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//psc*f = 72 000 000Hz </w:t>
                      </w:r>
                    </w:p>
                    <w:p>
                      <w:pPr>
                        <w:ind w:firstLine="42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//分频后的时钟频率f = 72 000 000Hz / psc = 72 000 000Hz /7200 = 10 000Hz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setNVIC();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setPeriod(TIM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000);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//设置计数值为5000</w:t>
                      </w:r>
                    </w:p>
                    <w:p>
                      <w:pPr>
                        <w:ind w:firstLine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// 定时器的频率f' = f /period = 10 000Hz /5000 = 2Hz</w:t>
                      </w:r>
                    </w:p>
                    <w:p>
                      <w:pPr>
                        <w:ind w:firstLine="42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// 定时器的周期t' = 1 / f' =1/2Hz =0.5秒</w:t>
                      </w:r>
                    </w:p>
                    <w:p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2D5F2"/>
    <w:multiLevelType w:val="singleLevel"/>
    <w:tmpl w:val="95D2D5F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3415095"/>
    <w:multiLevelType w:val="singleLevel"/>
    <w:tmpl w:val="E34150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E095B"/>
    <w:rsid w:val="119134E5"/>
    <w:rsid w:val="14E36A70"/>
    <w:rsid w:val="16FA2F00"/>
    <w:rsid w:val="1A853C0E"/>
    <w:rsid w:val="226C5B8D"/>
    <w:rsid w:val="24E6092B"/>
    <w:rsid w:val="3555671C"/>
    <w:rsid w:val="35627AA0"/>
    <w:rsid w:val="35A638B2"/>
    <w:rsid w:val="3F707C68"/>
    <w:rsid w:val="403335AA"/>
    <w:rsid w:val="40856FA7"/>
    <w:rsid w:val="46035FFE"/>
    <w:rsid w:val="49E07DCD"/>
    <w:rsid w:val="52547954"/>
    <w:rsid w:val="625A709E"/>
    <w:rsid w:val="652D49D1"/>
    <w:rsid w:val="686221C2"/>
    <w:rsid w:val="717B28C3"/>
    <w:rsid w:val="78A772CE"/>
    <w:rsid w:val="7A7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gzdgq</cp:lastModifiedBy>
  <dcterms:modified xsi:type="dcterms:W3CDTF">2019-04-21T07:36:34Z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